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5DE6D7D9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021845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76165">
        <w:rPr>
          <w:rStyle w:val="rvts15"/>
          <w:rFonts w:ascii="Times New Roman" w:hAnsi="Times New Roman" w:cs="Times New Roman"/>
          <w:sz w:val="24"/>
          <w:szCs w:val="24"/>
          <w:u w:val="single"/>
        </w:rPr>
        <w:t>жовтня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FB22D8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FB22D8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FB22D8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 w:rsidRPr="00FB22D8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FB22D8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2398</w:t>
      </w:r>
      <w:bookmarkStart w:id="0" w:name="_GoBack"/>
      <w:bookmarkEnd w:id="0"/>
      <w:r w:rsidR="003446E4" w:rsidRPr="00FB22D8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FB22D8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224"/>
        <w:gridCol w:w="5114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10A50ECD" w:rsidR="00314D12" w:rsidRPr="00774E76" w:rsidRDefault="00021845" w:rsidP="009652FE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 xml:space="preserve"> відділу</w:t>
            </w:r>
            <w:r w:rsidR="0048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2FE">
              <w:rPr>
                <w:rFonts w:ascii="Times New Roman" w:hAnsi="Times New Roman" w:cs="Times New Roman"/>
                <w:sz w:val="24"/>
                <w:szCs w:val="24"/>
              </w:rPr>
              <w:t xml:space="preserve">оплати праці </w:t>
            </w:r>
            <w:r w:rsidR="00487E97">
              <w:rPr>
                <w:rFonts w:ascii="Times New Roman" w:hAnsi="Times New Roman" w:cs="Times New Roman"/>
                <w:sz w:val="24"/>
                <w:szCs w:val="24"/>
              </w:rPr>
              <w:t>Управління бухгалтерського обліку, фінансового та господарського забезпечення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4C71" w:rsidRPr="00777B0E">
              <w:rPr>
                <w:rFonts w:ascii="Times New Roman" w:hAnsi="Times New Roman" w:cs="Times New Roman"/>
                <w:sz w:val="24"/>
                <w:szCs w:val="24"/>
              </w:rPr>
              <w:t>категорія «</w:t>
            </w:r>
            <w:r w:rsidRPr="00777B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4C71" w:rsidRPr="00777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CAAFD27" w14:textId="1F966992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87E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="007A5920" w:rsidRPr="00021845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="007A5920" w:rsidRPr="0002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E97">
              <w:rPr>
                <w:rFonts w:ascii="Times New Roman" w:hAnsi="Times New Roman"/>
                <w:sz w:val="24"/>
                <w:szCs w:val="24"/>
                <w:lang w:val="uk-UA"/>
              </w:rPr>
              <w:t>завдань і функцій, покладених на Відділ</w:t>
            </w: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FDED70B" w14:textId="77777777" w:rsidR="00021845" w:rsidRDefault="006C347E" w:rsidP="009652F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9652FE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порядку проведення розрахунків із працівниками Південного міжрегіонального управління Міністерства юстиції (м. Одеса);</w:t>
            </w:r>
          </w:p>
          <w:p w14:paraId="77D0289A" w14:textId="77777777" w:rsidR="009652FE" w:rsidRDefault="009652FE" w:rsidP="009652F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Достовірність та правильність формування накопичувальної відомості із розрахунками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№ 5) за загальним та спеціальним фондами Державного бюджету; </w:t>
            </w:r>
          </w:p>
          <w:p w14:paraId="078D1AD5" w14:textId="77777777" w:rsidR="009652FE" w:rsidRDefault="009652FE" w:rsidP="009652F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Приймати учать у розробці та складанні штатного розпису Південного міжрегіонального управління Міністерства юстиції (м. Одеса);</w:t>
            </w:r>
          </w:p>
          <w:p w14:paraId="6D787805" w14:textId="77777777" w:rsidR="009652FE" w:rsidRDefault="009652FE" w:rsidP="009652F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Аналіз нарахованої та виплаченої матеріальної допомоги; </w:t>
            </w:r>
          </w:p>
          <w:p w14:paraId="62A6ECFF" w14:textId="77777777" w:rsidR="009652FE" w:rsidRDefault="009652FE" w:rsidP="009652F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Планування роботи Управління та забезпечення належного і своєчасного стану виконання запланованих заходів; </w:t>
            </w:r>
          </w:p>
          <w:p w14:paraId="15198022" w14:textId="327ED76B" w:rsidR="009652FE" w:rsidRPr="00F53942" w:rsidRDefault="009652FE" w:rsidP="009652F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Дотримання бюджетного законодавства при бюджетних зобов’язаннях, своєчасно подає на реєстрацію такі зобов’язання, здійснює платежі відповідно до взятих бюджетних зобов’язань, достовірно та у повному обсязі відображає операції у бухгалтерському обліку та звітності;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Своєчасність виплати заробітної плати, інших соціальних виплат працівникам Південного міжрегіонального управління Міністерства юстиції (м. Одеса).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38DEE3A1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2B99C750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1357A7" w:rsidRPr="001357A7">
              <w:t xml:space="preserve">6700 </w:t>
            </w:r>
            <w:r w:rsidRPr="001357A7">
              <w:t>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77777777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0385718F" w14:textId="30E87CEB" w:rsidR="00314D12" w:rsidRPr="001A4C71" w:rsidRDefault="009D64B9" w:rsidP="007A4216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Граничний строк перебування на зазначеній посаді державної служби становить не більше </w:t>
            </w:r>
            <w:r w:rsidR="007A4216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069CDEF7" w:rsidR="00314D12" w:rsidRPr="001A4C71" w:rsidRDefault="001A4C71" w:rsidP="001357A7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A7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777B0E" w:rsidRPr="0013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357A7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9B2AFA" w:rsidRPr="00135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357A7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 w:rsidRPr="001357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77B0E" w:rsidRPr="00135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7A7" w:rsidRPr="00135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B0E" w:rsidRPr="001357A7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  <w:r w:rsidRPr="001357A7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AD340F" w14:textId="1B419DBB" w:rsidR="001A4C71" w:rsidRPr="00B9587A" w:rsidRDefault="00777B0E" w:rsidP="001A4C71">
            <w:pPr>
              <w:pStyle w:val="rvps14"/>
              <w:spacing w:before="0" w:beforeAutospacing="0" w:after="0" w:afterAutospacing="0"/>
              <w:jc w:val="both"/>
            </w:pPr>
            <w:r>
              <w:t>Таранова Діана Федорівна</w:t>
            </w:r>
          </w:p>
          <w:p w14:paraId="63B30142" w14:textId="7FA85DDB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</w:t>
            </w:r>
            <w:r w:rsidR="00777B0E">
              <w:t>8</w:t>
            </w:r>
          </w:p>
          <w:p w14:paraId="06292E47" w14:textId="144CD2D0" w:rsidR="00314D12" w:rsidRPr="00777B0E" w:rsidRDefault="00FB22D8" w:rsidP="00777B0E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777B0E" w:rsidRPr="00B402D9">
                <w:rPr>
                  <w:rStyle w:val="a3"/>
                  <w:lang w:val="en-US"/>
                </w:rPr>
                <w:t>dianakadri</w:t>
              </w:r>
              <w:r w:rsidR="00777B0E" w:rsidRPr="00B402D9">
                <w:rPr>
                  <w:rStyle w:val="a3"/>
                </w:rPr>
                <w:t>@</w:t>
              </w:r>
              <w:r w:rsidR="00777B0E" w:rsidRPr="00B402D9">
                <w:rPr>
                  <w:rStyle w:val="a3"/>
                  <w:lang w:val="en-US"/>
                </w:rPr>
                <w:t>ukr</w:t>
              </w:r>
              <w:r w:rsidR="00777B0E" w:rsidRPr="00B402D9">
                <w:rPr>
                  <w:rStyle w:val="a3"/>
                </w:rPr>
                <w:t>.</w:t>
              </w:r>
              <w:r w:rsidR="00777B0E" w:rsidRPr="00B402D9">
                <w:rPr>
                  <w:rStyle w:val="a3"/>
                  <w:lang w:val="en-US"/>
                </w:rPr>
                <w:t>net</w:t>
              </w:r>
            </w:hyperlink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2BAD0EF7" w:rsidR="00774E76" w:rsidRPr="00774E76" w:rsidRDefault="009B2AFA" w:rsidP="009652FE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Вища освіта за освітнім ступенем не нижче </w:t>
            </w:r>
            <w:r w:rsidR="00777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магістра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галузі знань «Економіка</w:t>
            </w:r>
            <w:r w:rsidR="0096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6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F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6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Бухгалтерський облік і аудит», </w:t>
            </w:r>
            <w:r w:rsidR="00AF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«Фінанси»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7474DDD5" w:rsidR="00774E76" w:rsidRPr="00774E76" w:rsidRDefault="00777B0E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A"/>
    <w:rsid w:val="00021845"/>
    <w:rsid w:val="00055E4C"/>
    <w:rsid w:val="001121C1"/>
    <w:rsid w:val="001357A7"/>
    <w:rsid w:val="001A4C71"/>
    <w:rsid w:val="002A7B4E"/>
    <w:rsid w:val="00314D12"/>
    <w:rsid w:val="00326F61"/>
    <w:rsid w:val="003446E4"/>
    <w:rsid w:val="003D2E8A"/>
    <w:rsid w:val="004231AB"/>
    <w:rsid w:val="00487E97"/>
    <w:rsid w:val="004D575B"/>
    <w:rsid w:val="00536D0A"/>
    <w:rsid w:val="00542BCD"/>
    <w:rsid w:val="005B5AAA"/>
    <w:rsid w:val="00601708"/>
    <w:rsid w:val="00666770"/>
    <w:rsid w:val="006C347E"/>
    <w:rsid w:val="006C6A94"/>
    <w:rsid w:val="006D3C53"/>
    <w:rsid w:val="00713A64"/>
    <w:rsid w:val="007748B2"/>
    <w:rsid w:val="00774E76"/>
    <w:rsid w:val="00777B0E"/>
    <w:rsid w:val="007A4216"/>
    <w:rsid w:val="007A5920"/>
    <w:rsid w:val="00917F50"/>
    <w:rsid w:val="009652FE"/>
    <w:rsid w:val="009B2AFA"/>
    <w:rsid w:val="009D64B9"/>
    <w:rsid w:val="00A01E90"/>
    <w:rsid w:val="00A03962"/>
    <w:rsid w:val="00A52BB6"/>
    <w:rsid w:val="00AA6532"/>
    <w:rsid w:val="00AF2FC9"/>
    <w:rsid w:val="00B5151A"/>
    <w:rsid w:val="00C321D0"/>
    <w:rsid w:val="00C83DC1"/>
    <w:rsid w:val="00CA49AF"/>
    <w:rsid w:val="00DC7841"/>
    <w:rsid w:val="00E76165"/>
    <w:rsid w:val="00E80A78"/>
    <w:rsid w:val="00EB3187"/>
    <w:rsid w:val="00EE334C"/>
    <w:rsid w:val="00F05017"/>
    <w:rsid w:val="00F0594A"/>
    <w:rsid w:val="00F53942"/>
    <w:rsid w:val="00F55DF1"/>
    <w:rsid w:val="00F76A35"/>
    <w:rsid w:val="00F774FC"/>
    <w:rsid w:val="00FB22D8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docId w15:val="{A8FF7D54-FB09-4643-A237-27873B5D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2525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28</cp:revision>
  <cp:lastPrinted>2020-06-03T11:39:00Z</cp:lastPrinted>
  <dcterms:created xsi:type="dcterms:W3CDTF">2020-04-28T11:42:00Z</dcterms:created>
  <dcterms:modified xsi:type="dcterms:W3CDTF">2020-10-20T07:54:00Z</dcterms:modified>
</cp:coreProperties>
</file>