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DE" w:rsidRDefault="00F76ADE" w:rsidP="00F76ADE">
      <w:pPr>
        <w:pageBreakBefore/>
        <w:ind w:left="5954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ЗАТВЕРДЖЕНО</w:t>
      </w:r>
    </w:p>
    <w:p w:rsidR="00F76ADE" w:rsidRDefault="00F76ADE" w:rsidP="00F76ADE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Південного </w:t>
      </w:r>
    </w:p>
    <w:p w:rsidR="00F76ADE" w:rsidRDefault="00F76ADE" w:rsidP="00F76ADE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міжрегіонального управління  </w:t>
      </w:r>
    </w:p>
    <w:p w:rsidR="00F76ADE" w:rsidRDefault="00F76ADE" w:rsidP="00F76ADE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Міністерства юстиції </w:t>
      </w:r>
    </w:p>
    <w:p w:rsidR="00F76ADE" w:rsidRDefault="00F76ADE" w:rsidP="00F76ADE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(м. Одеса)</w:t>
      </w:r>
    </w:p>
    <w:p w:rsidR="001651D9" w:rsidRPr="00F76ADE" w:rsidRDefault="001B66CD" w:rsidP="00F03E60">
      <w:pPr>
        <w:jc w:val="center"/>
        <w:rPr>
          <w:b/>
          <w:sz w:val="26"/>
          <w:szCs w:val="26"/>
          <w:lang w:val="ru-RU" w:eastAsia="uk-UA"/>
        </w:rPr>
      </w:pPr>
      <w:r>
        <w:rPr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</w:t>
      </w:r>
      <w:r w:rsidR="008D69E0">
        <w:rPr>
          <w:color w:val="000000"/>
          <w:sz w:val="24"/>
          <w:szCs w:val="24"/>
          <w:u w:val="single"/>
          <w:lang w:val="ru-RU" w:eastAsia="ru-RU"/>
        </w:rPr>
        <w:t>_______________</w:t>
      </w:r>
      <w:r>
        <w:rPr>
          <w:color w:val="000000"/>
          <w:sz w:val="24"/>
          <w:szCs w:val="24"/>
          <w:lang w:val="ru-RU" w:eastAsia="ru-RU"/>
        </w:rPr>
        <w:t xml:space="preserve"> № </w:t>
      </w:r>
      <w:r w:rsidR="008D69E0">
        <w:rPr>
          <w:color w:val="000000"/>
          <w:sz w:val="24"/>
          <w:szCs w:val="24"/>
          <w:lang w:val="ru-RU" w:eastAsia="ru-RU"/>
        </w:rPr>
        <w:t>____________</w:t>
      </w:r>
    </w:p>
    <w:p w:rsidR="001B66CD" w:rsidRDefault="001B66CD" w:rsidP="00CC122F">
      <w:pPr>
        <w:jc w:val="center"/>
        <w:rPr>
          <w:b/>
          <w:sz w:val="26"/>
          <w:szCs w:val="26"/>
          <w:lang w:eastAsia="uk-UA"/>
        </w:rPr>
      </w:pPr>
    </w:p>
    <w:p w:rsidR="001B66CD" w:rsidRDefault="001B66CD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645D9D" w:rsidRDefault="00CC122F" w:rsidP="00645D9D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End w:id="0"/>
      <w:r w:rsidRPr="00F94EC9">
        <w:rPr>
          <w:b/>
          <w:sz w:val="26"/>
          <w:szCs w:val="26"/>
          <w:lang w:eastAsia="uk-UA"/>
        </w:rPr>
        <w:t>державної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Pr="00F94EC9">
        <w:rPr>
          <w:b/>
          <w:sz w:val="26"/>
          <w:szCs w:val="26"/>
          <w:lang w:eastAsia="uk-UA"/>
        </w:rPr>
        <w:t>ї</w:t>
      </w:r>
      <w:r w:rsidR="00F03E60" w:rsidRPr="00F94EC9">
        <w:rPr>
          <w:b/>
          <w:sz w:val="26"/>
          <w:szCs w:val="26"/>
          <w:lang w:eastAsia="uk-UA"/>
        </w:rPr>
        <w:t xml:space="preserve"> </w:t>
      </w:r>
      <w:r w:rsidR="008D5BF7">
        <w:rPr>
          <w:b/>
          <w:sz w:val="26"/>
          <w:szCs w:val="26"/>
          <w:lang w:eastAsia="uk-UA"/>
        </w:rPr>
        <w:t>розірвання шлюбу</w:t>
      </w:r>
      <w:bookmarkStart w:id="1" w:name="n13"/>
      <w:bookmarkEnd w:id="1"/>
    </w:p>
    <w:p w:rsidR="007157BE" w:rsidRPr="00446313" w:rsidRDefault="008D69E0" w:rsidP="007157BE">
      <w:pPr>
        <w:jc w:val="center"/>
        <w:rPr>
          <w:b/>
          <w:u w:val="single"/>
          <w:lang w:eastAsia="uk-UA"/>
        </w:rPr>
      </w:pPr>
      <w:r>
        <w:rPr>
          <w:b/>
          <w:u w:val="single"/>
          <w:lang w:eastAsia="uk-UA"/>
        </w:rPr>
        <w:t>В</w:t>
      </w:r>
      <w:r w:rsidRPr="00446313">
        <w:rPr>
          <w:b/>
          <w:u w:val="single"/>
          <w:lang w:eastAsia="uk-UA"/>
        </w:rPr>
        <w:t xml:space="preserve">ідділ державної реєстрації актів цивільного стану у місті Кам'янське </w:t>
      </w:r>
      <w:r w:rsidR="007157BE" w:rsidRPr="00446313">
        <w:rPr>
          <w:b/>
          <w:u w:val="single"/>
          <w:lang w:eastAsia="uk-UA"/>
        </w:rPr>
        <w:t>Кам'янського району Дніпропетровської області</w:t>
      </w:r>
    </w:p>
    <w:p w:rsidR="007157BE" w:rsidRDefault="007157BE" w:rsidP="007157BE">
      <w:pPr>
        <w:jc w:val="center"/>
        <w:rPr>
          <w:b/>
          <w:u w:val="single"/>
          <w:lang w:eastAsia="uk-UA"/>
        </w:rPr>
      </w:pPr>
      <w:r w:rsidRPr="00446313">
        <w:rPr>
          <w:b/>
          <w:u w:val="single"/>
          <w:lang w:eastAsia="uk-UA"/>
        </w:rPr>
        <w:t>Південно</w:t>
      </w:r>
      <w:r>
        <w:rPr>
          <w:b/>
          <w:u w:val="single"/>
          <w:lang w:eastAsia="uk-UA"/>
        </w:rPr>
        <w:t>го</w:t>
      </w:r>
      <w:r w:rsidRPr="00446313">
        <w:rPr>
          <w:b/>
          <w:u w:val="single"/>
          <w:lang w:eastAsia="uk-UA"/>
        </w:rPr>
        <w:t xml:space="preserve"> міжрегіонального управління Міністерства юстиції          </w:t>
      </w:r>
      <w:r>
        <w:rPr>
          <w:b/>
          <w:u w:val="single"/>
          <w:lang w:eastAsia="uk-UA"/>
        </w:rPr>
        <w:t xml:space="preserve">                        </w:t>
      </w:r>
      <w:r w:rsidRPr="00446313">
        <w:rPr>
          <w:b/>
          <w:u w:val="single"/>
          <w:lang w:eastAsia="uk-UA"/>
        </w:rPr>
        <w:t xml:space="preserve">(м. </w:t>
      </w:r>
      <w:r>
        <w:rPr>
          <w:b/>
          <w:u w:val="single"/>
          <w:lang w:eastAsia="uk-UA"/>
        </w:rPr>
        <w:t>Одеса</w:t>
      </w:r>
      <w:r w:rsidRPr="00446313">
        <w:rPr>
          <w:b/>
          <w:u w:val="single"/>
          <w:lang w:eastAsia="uk-UA"/>
        </w:rPr>
        <w:t>),</w:t>
      </w:r>
      <w:r w:rsidRPr="00446313">
        <w:rPr>
          <w:rFonts w:ascii="Calibri" w:eastAsia="Calibri" w:hAnsi="Calibri"/>
          <w:sz w:val="22"/>
          <w:szCs w:val="22"/>
        </w:rPr>
        <w:t xml:space="preserve"> </w:t>
      </w:r>
      <w:r w:rsidRPr="00446313">
        <w:rPr>
          <w:b/>
          <w:u w:val="single"/>
          <w:lang w:eastAsia="uk-UA"/>
        </w:rPr>
        <w:t xml:space="preserve">Центр надання адміністративних </w:t>
      </w:r>
      <w:r>
        <w:rPr>
          <w:b/>
          <w:u w:val="single"/>
          <w:lang w:eastAsia="uk-UA"/>
        </w:rPr>
        <w:t>послуг м. Кам</w:t>
      </w:r>
      <w:r w:rsidRPr="0035655A">
        <w:rPr>
          <w:b/>
          <w:u w:val="single"/>
          <w:lang w:eastAsia="uk-UA"/>
        </w:rPr>
        <w:t>’</w:t>
      </w:r>
      <w:r>
        <w:rPr>
          <w:b/>
          <w:u w:val="single"/>
          <w:lang w:eastAsia="uk-UA"/>
        </w:rPr>
        <w:t>янське та його територіальні підрозділи,</w:t>
      </w:r>
      <w:r w:rsidRPr="00763D26">
        <w:rPr>
          <w:b/>
          <w:u w:val="single"/>
          <w:lang w:eastAsia="uk-UA"/>
        </w:rPr>
        <w:t xml:space="preserve"> </w:t>
      </w:r>
      <w:r>
        <w:rPr>
          <w:b/>
          <w:u w:val="single"/>
          <w:lang w:eastAsia="uk-UA"/>
        </w:rPr>
        <w:t>в</w:t>
      </w:r>
      <w:r w:rsidRPr="00446313">
        <w:rPr>
          <w:b/>
          <w:u w:val="single"/>
          <w:lang w:eastAsia="uk-UA"/>
        </w:rPr>
        <w:t xml:space="preserve">іддалене робоче місце адміністратора </w:t>
      </w:r>
    </w:p>
    <w:p w:rsidR="00F76ADE" w:rsidRPr="00F94EC9" w:rsidRDefault="007157BE" w:rsidP="007157BE">
      <w:pPr>
        <w:jc w:val="center"/>
        <w:rPr>
          <w:lang w:eastAsia="uk-UA"/>
        </w:rPr>
      </w:pPr>
      <w:r w:rsidRPr="00446313">
        <w:rPr>
          <w:b/>
          <w:u w:val="single"/>
          <w:lang w:eastAsia="uk-UA"/>
        </w:rPr>
        <w:t>в  смт. Карнаухівка</w:t>
      </w:r>
      <w:r>
        <w:rPr>
          <w:b/>
          <w:u w:val="single"/>
          <w:lang w:eastAsia="uk-UA"/>
        </w:rPr>
        <w:t>*</w:t>
      </w:r>
    </w:p>
    <w:p w:rsidR="003945B6" w:rsidRPr="00F94EC9" w:rsidRDefault="00F76ADE" w:rsidP="00F76ADE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 </w:t>
      </w:r>
      <w:r w:rsidR="003945B6"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7157BE" w:rsidRPr="00F94EC9" w:rsidTr="00F76ADE">
        <w:trPr>
          <w:trHeight w:val="18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7157BE" w:rsidRPr="00F94EC9" w:rsidRDefault="007157B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7157BE" w:rsidRPr="00F94EC9" w:rsidRDefault="007157BE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157BE" w:rsidRPr="00276309" w:rsidRDefault="00D74C52" w:rsidP="00523C15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</w:t>
            </w:r>
            <w:r w:rsidRPr="00276309">
              <w:rPr>
                <w:b/>
                <w:sz w:val="24"/>
                <w:szCs w:val="24"/>
                <w:u w:val="single"/>
                <w:lang w:eastAsia="uk-UA"/>
              </w:rPr>
              <w:t>ідділ державної реєстрації актів цивільного стану у місті Кам'янське Кам'янського району Дніпропетровської області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276309">
              <w:rPr>
                <w:b/>
                <w:sz w:val="24"/>
                <w:szCs w:val="24"/>
                <w:u w:val="single"/>
                <w:lang w:eastAsia="uk-UA"/>
              </w:rPr>
              <w:t>Південно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Pr="00276309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(м.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Pr="00276309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7157BE" w:rsidRPr="00C6104C" w:rsidRDefault="007157BE" w:rsidP="00523C15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76309">
              <w:rPr>
                <w:sz w:val="24"/>
                <w:szCs w:val="24"/>
                <w:lang w:val="ru-RU" w:eastAsia="uk-UA"/>
              </w:rPr>
              <w:t>51900, м. Кам’янське, просп. Василя Стуса, 2-А</w:t>
            </w:r>
          </w:p>
        </w:tc>
      </w:tr>
      <w:tr w:rsidR="007157BE" w:rsidRPr="00F94EC9" w:rsidTr="00F76ADE">
        <w:trPr>
          <w:trHeight w:val="210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157BE" w:rsidRPr="00276309" w:rsidRDefault="007157BE" w:rsidP="00523C1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27630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Центр надання адміністративних послуг </w:t>
            </w:r>
            <w:r>
              <w:rPr>
                <w:b/>
                <w:sz w:val="24"/>
                <w:szCs w:val="24"/>
                <w:u w:val="single"/>
                <w:lang w:val="ru-RU" w:eastAsia="ru-RU"/>
              </w:rPr>
              <w:t>м.Кам`янське</w:t>
            </w:r>
            <w:r w:rsidRPr="0027630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76309">
              <w:rPr>
                <w:sz w:val="24"/>
                <w:szCs w:val="24"/>
              </w:rPr>
              <w:t>51900,</w:t>
            </w:r>
            <w:r>
              <w:rPr>
                <w:sz w:val="24"/>
                <w:szCs w:val="24"/>
              </w:rPr>
              <w:t xml:space="preserve"> </w:t>
            </w:r>
            <w:r w:rsidRPr="00276309">
              <w:rPr>
                <w:sz w:val="24"/>
                <w:szCs w:val="24"/>
              </w:rPr>
              <w:t>Дніпропетровська область, м. Кам</w:t>
            </w:r>
            <w:r w:rsidRPr="00276309">
              <w:rPr>
                <w:sz w:val="24"/>
                <w:szCs w:val="24"/>
                <w:lang w:val="ru-RU"/>
              </w:rPr>
              <w:t>’</w:t>
            </w:r>
            <w:r w:rsidRPr="00276309">
              <w:rPr>
                <w:sz w:val="24"/>
                <w:szCs w:val="24"/>
              </w:rPr>
              <w:t>янське,             просп. Василя Стуса, 10/12</w:t>
            </w:r>
          </w:p>
        </w:tc>
      </w:tr>
      <w:tr w:rsidR="007157BE" w:rsidRPr="00F94EC9" w:rsidTr="00F76ADE">
        <w:trPr>
          <w:trHeight w:val="16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157BE" w:rsidRPr="00276309" w:rsidRDefault="007157BE" w:rsidP="00523C15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276309">
              <w:rPr>
                <w:b/>
                <w:sz w:val="24"/>
                <w:szCs w:val="24"/>
                <w:u w:val="single"/>
                <w:lang w:eastAsia="ru-RU"/>
              </w:rPr>
              <w:t>Територіальний підрозділ Центру надання адміністративних послуг у Дніпровському районі міста Кам’янське</w:t>
            </w:r>
          </w:p>
          <w:p w:rsidR="007157BE" w:rsidRPr="00276309" w:rsidRDefault="007157BE" w:rsidP="00523C1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276309">
              <w:rPr>
                <w:sz w:val="24"/>
                <w:szCs w:val="24"/>
                <w:lang w:eastAsia="uk-UA"/>
              </w:rPr>
              <w:t>51940,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6309">
              <w:rPr>
                <w:sz w:val="24"/>
                <w:szCs w:val="24"/>
                <w:lang w:eastAsia="uk-UA"/>
              </w:rPr>
              <w:t>Дніпропетровська область, м. Кам’янське,               просп. Перемоги, 63</w:t>
            </w:r>
          </w:p>
        </w:tc>
      </w:tr>
      <w:tr w:rsidR="007157BE" w:rsidRPr="00F94EC9" w:rsidTr="00F76ADE">
        <w:trPr>
          <w:trHeight w:val="16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157BE" w:rsidRPr="00276309" w:rsidRDefault="007157BE" w:rsidP="00523C15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276309">
              <w:rPr>
                <w:b/>
                <w:sz w:val="24"/>
                <w:szCs w:val="24"/>
                <w:u w:val="single"/>
                <w:lang w:eastAsia="ru-RU"/>
              </w:rPr>
              <w:t>Територіальний підрозділ Центру надання адміністративних послуг у Південному районі міста Кам’янське</w:t>
            </w:r>
          </w:p>
          <w:p w:rsidR="007157BE" w:rsidRPr="00276309" w:rsidRDefault="007157BE" w:rsidP="00523C1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76309">
              <w:rPr>
                <w:sz w:val="24"/>
                <w:szCs w:val="24"/>
                <w:lang w:eastAsia="ru-RU"/>
              </w:rPr>
              <w:t>51909, Дніпропетровська область, м. Кам’янське</w:t>
            </w:r>
          </w:p>
          <w:p w:rsidR="007157BE" w:rsidRPr="00095130" w:rsidRDefault="007157BE" w:rsidP="00523C15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276309">
              <w:rPr>
                <w:lang w:val="uk-UA"/>
              </w:rPr>
              <w:t>вул. Затишна, 3</w:t>
            </w:r>
          </w:p>
        </w:tc>
      </w:tr>
      <w:tr w:rsidR="007157BE" w:rsidRPr="00F94EC9" w:rsidTr="00F76ADE">
        <w:trPr>
          <w:trHeight w:val="210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157BE" w:rsidRDefault="007157BE" w:rsidP="00523C15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276309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7157BE" w:rsidRPr="00276309" w:rsidRDefault="007157BE" w:rsidP="00523C15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276309">
              <w:rPr>
                <w:b/>
                <w:sz w:val="24"/>
                <w:szCs w:val="24"/>
                <w:u w:val="single"/>
                <w:lang w:eastAsia="ru-RU"/>
              </w:rPr>
              <w:t>в  смт. Карнаухівка</w:t>
            </w:r>
          </w:p>
          <w:p w:rsidR="007157BE" w:rsidRPr="00276309" w:rsidRDefault="007157BE" w:rsidP="00523C15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304FCB">
              <w:rPr>
                <w:sz w:val="24"/>
                <w:szCs w:val="24"/>
                <w:lang w:eastAsia="ru-RU"/>
              </w:rPr>
              <w:t>51991‚ Дніпропетровська область, смт.</w:t>
            </w:r>
            <w:r>
              <w:rPr>
                <w:sz w:val="24"/>
                <w:szCs w:val="24"/>
                <w:lang w:eastAsia="ru-RU"/>
              </w:rPr>
              <w:t>Карнаухівка</w:t>
            </w:r>
            <w:r w:rsidRPr="00304FCB">
              <w:rPr>
                <w:sz w:val="24"/>
                <w:szCs w:val="24"/>
                <w:lang w:eastAsia="ru-RU"/>
              </w:rPr>
              <w:t xml:space="preserve">                 вул. </w:t>
            </w:r>
            <w:r>
              <w:rPr>
                <w:sz w:val="24"/>
                <w:szCs w:val="24"/>
                <w:lang w:eastAsia="ru-RU"/>
              </w:rPr>
              <w:t>Батальону ім.Шейха Мансура</w:t>
            </w:r>
            <w:r w:rsidRPr="00304FCB">
              <w:rPr>
                <w:sz w:val="24"/>
                <w:szCs w:val="24"/>
                <w:lang w:eastAsia="ru-RU"/>
              </w:rPr>
              <w:t>, 30 в</w:t>
            </w:r>
          </w:p>
        </w:tc>
      </w:tr>
      <w:tr w:rsidR="00F76ADE" w:rsidRPr="00F94EC9" w:rsidTr="00B06819">
        <w:trPr>
          <w:trHeight w:val="18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76ADE" w:rsidRPr="00F94EC9" w:rsidRDefault="00F76AD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76ADE" w:rsidRPr="00F94EC9" w:rsidRDefault="00F76ADE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157BE" w:rsidRPr="00276309" w:rsidRDefault="00D74C52" w:rsidP="007157BE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</w:t>
            </w:r>
            <w:r w:rsidRPr="00276309">
              <w:rPr>
                <w:b/>
                <w:sz w:val="24"/>
                <w:szCs w:val="24"/>
                <w:u w:val="single"/>
                <w:lang w:eastAsia="uk-UA"/>
              </w:rPr>
              <w:t>ідділ державної реєстрації актів цивільного стану у місті Кам'янське Кам'янського району Дніпропетровської області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276309">
              <w:rPr>
                <w:b/>
                <w:sz w:val="24"/>
                <w:szCs w:val="24"/>
                <w:u w:val="single"/>
                <w:lang w:eastAsia="uk-UA"/>
              </w:rPr>
              <w:t>Південно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Pr="00276309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(м.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Pr="00276309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427AC2" w:rsidRDefault="00427AC2" w:rsidP="00427AC2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427AC2" w:rsidRDefault="00427AC2" w:rsidP="00427AC2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427AC2" w:rsidRDefault="00427AC2" w:rsidP="00427AC2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lastRenderedPageBreak/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427AC2" w:rsidRDefault="00427AC2" w:rsidP="00427AC2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427AC2" w:rsidRDefault="00427AC2" w:rsidP="00427AC2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F76ADE" w:rsidRPr="00F94EC9" w:rsidRDefault="00427AC2" w:rsidP="00427AC2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7157BE" w:rsidRPr="00F94EC9" w:rsidTr="00284D55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157BE" w:rsidRDefault="007157BE" w:rsidP="00523C15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b/>
                <w:sz w:val="24"/>
                <w:szCs w:val="24"/>
                <w:u w:val="single"/>
                <w:lang w:val="ru-RU" w:eastAsia="ru-RU"/>
              </w:rPr>
              <w:t>Центр надання адміністративних послуг м.Кам`янське</w:t>
            </w:r>
          </w:p>
          <w:p w:rsidR="007157BE" w:rsidRDefault="007157BE" w:rsidP="00523C15">
            <w:pPr>
              <w:keepNext/>
              <w:keepLines/>
              <w:shd w:val="clear" w:color="auto" w:fill="FFFFFF"/>
              <w:textAlignment w:val="baseline"/>
              <w:outlineLvl w:val="3"/>
              <w:rPr>
                <w:rFonts w:eastAsiaTheme="majorEastAsia"/>
                <w:iCs/>
                <w:sz w:val="24"/>
                <w:szCs w:val="24"/>
                <w:u w:val="single"/>
              </w:rPr>
            </w:pPr>
            <w:r>
              <w:rPr>
                <w:rFonts w:eastAsiaTheme="majorEastAsia"/>
                <w:b/>
                <w:bCs/>
                <w:iCs/>
                <w:sz w:val="24"/>
                <w:szCs w:val="24"/>
                <w:u w:val="single"/>
                <w:bdr w:val="none" w:sz="0" w:space="0" w:color="auto" w:frame="1"/>
              </w:rPr>
              <w:t>Графік роботи центра</w:t>
            </w:r>
            <w:r>
              <w:rPr>
                <w:rFonts w:eastAsiaTheme="majorEastAsia"/>
                <w:iCs/>
                <w:sz w:val="24"/>
                <w:szCs w:val="24"/>
                <w:u w:val="single"/>
              </w:rPr>
              <w:t>:</w:t>
            </w:r>
          </w:p>
          <w:p w:rsidR="007157BE" w:rsidRDefault="007157BE" w:rsidP="00523C15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Понеділок: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1</w:t>
            </w:r>
            <w:r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Вівторок: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Середа: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 xml:space="preserve">.00 до 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Четвер: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П’ятниця: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Субота: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1</w:t>
            </w:r>
            <w:r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7157BE" w:rsidRPr="00F94EC9" w:rsidTr="001365E3">
        <w:trPr>
          <w:trHeight w:val="27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157BE" w:rsidRDefault="007157BE" w:rsidP="00523C15">
            <w:pPr>
              <w:keepNext/>
              <w:keepLines/>
              <w:shd w:val="clear" w:color="auto" w:fill="FFFFFF"/>
              <w:jc w:val="center"/>
              <w:textAlignment w:val="baseline"/>
              <w:outlineLvl w:val="3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Територіальний підрозділ Центру надання адміністративних послуг у Дніпровському районі міста Кам’янське</w:t>
            </w:r>
          </w:p>
          <w:p w:rsidR="007157BE" w:rsidRDefault="007157BE" w:rsidP="00523C15">
            <w:pPr>
              <w:keepNext/>
              <w:keepLines/>
              <w:shd w:val="clear" w:color="auto" w:fill="FFFFFF"/>
              <w:textAlignment w:val="baseline"/>
              <w:outlineLvl w:val="3"/>
              <w:rPr>
                <w:rFonts w:eastAsiaTheme="majorEastAsia"/>
                <w:iCs/>
                <w:sz w:val="24"/>
                <w:szCs w:val="24"/>
                <w:u w:val="single"/>
              </w:rPr>
            </w:pPr>
            <w:r>
              <w:rPr>
                <w:rFonts w:eastAsiaTheme="majorEastAsia"/>
                <w:b/>
                <w:bCs/>
                <w:iCs/>
                <w:sz w:val="24"/>
                <w:szCs w:val="24"/>
                <w:u w:val="single"/>
                <w:bdr w:val="none" w:sz="0" w:space="0" w:color="auto" w:frame="1"/>
              </w:rPr>
              <w:t>Графік роботи центра</w:t>
            </w:r>
            <w:r>
              <w:rPr>
                <w:rFonts w:eastAsiaTheme="majorEastAsia"/>
                <w:iCs/>
                <w:sz w:val="24"/>
                <w:szCs w:val="24"/>
                <w:u w:val="single"/>
              </w:rPr>
              <w:t>:</w:t>
            </w:r>
          </w:p>
          <w:p w:rsidR="007157BE" w:rsidRDefault="007157BE" w:rsidP="00523C15">
            <w:pPr>
              <w:shd w:val="clear" w:color="auto" w:fill="FFFFFF"/>
              <w:jc w:val="left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Понеділок: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1</w:t>
            </w:r>
            <w:r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Вівторок: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Середа: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 xml:space="preserve">.00 до 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Четвер: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П’ятниця: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Субота: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1</w:t>
            </w:r>
            <w:r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7157BE" w:rsidRPr="00F94EC9" w:rsidTr="008A2D9D">
        <w:trPr>
          <w:trHeight w:val="24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157BE" w:rsidRDefault="007157BE" w:rsidP="00523C15">
            <w:pPr>
              <w:keepNext/>
              <w:keepLines/>
              <w:shd w:val="clear" w:color="auto" w:fill="FFFFFF"/>
              <w:jc w:val="center"/>
              <w:textAlignment w:val="baseline"/>
              <w:outlineLvl w:val="3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Територіальний підрозділ Центру надання адміністративних послуг у Південному районі міста Кам’янське</w:t>
            </w:r>
          </w:p>
          <w:p w:rsidR="007157BE" w:rsidRDefault="007157BE" w:rsidP="00523C15">
            <w:pPr>
              <w:keepNext/>
              <w:keepLines/>
              <w:shd w:val="clear" w:color="auto" w:fill="FFFFFF"/>
              <w:textAlignment w:val="baseline"/>
              <w:outlineLvl w:val="3"/>
              <w:rPr>
                <w:rFonts w:eastAsiaTheme="majorEastAsia"/>
                <w:iCs/>
                <w:sz w:val="24"/>
                <w:szCs w:val="24"/>
                <w:u w:val="single"/>
              </w:rPr>
            </w:pPr>
            <w:r>
              <w:rPr>
                <w:rFonts w:eastAsiaTheme="majorEastAsia"/>
                <w:b/>
                <w:bCs/>
                <w:iCs/>
                <w:sz w:val="24"/>
                <w:szCs w:val="24"/>
                <w:u w:val="single"/>
                <w:bdr w:val="none" w:sz="0" w:space="0" w:color="auto" w:frame="1"/>
              </w:rPr>
              <w:t>Графік роботи центра</w:t>
            </w:r>
            <w:r>
              <w:rPr>
                <w:rFonts w:eastAsiaTheme="majorEastAsia"/>
                <w:iCs/>
                <w:sz w:val="24"/>
                <w:szCs w:val="24"/>
                <w:u w:val="single"/>
              </w:rPr>
              <w:t>:</w:t>
            </w:r>
          </w:p>
          <w:p w:rsidR="007157BE" w:rsidRDefault="007157BE" w:rsidP="00523C15">
            <w:pPr>
              <w:shd w:val="clear" w:color="auto" w:fill="FFFFFF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Понеділок: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1</w:t>
            </w:r>
            <w:r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Вівторок: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Середа: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 xml:space="preserve">.00 до 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Четвер: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П’ятниця: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Субота: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1</w:t>
            </w:r>
            <w:r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 xml:space="preserve">Вихідний </w:t>
            </w:r>
          </w:p>
        </w:tc>
      </w:tr>
      <w:tr w:rsidR="007157BE" w:rsidRPr="00F94EC9" w:rsidTr="003B35B7">
        <w:trPr>
          <w:trHeight w:val="24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157BE" w:rsidRDefault="007157BE" w:rsidP="00523C15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7157BE" w:rsidRDefault="007157BE" w:rsidP="00523C15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в  смт. Карнаухівка</w:t>
            </w:r>
          </w:p>
          <w:p w:rsidR="007157BE" w:rsidRDefault="007157BE" w:rsidP="00523C15">
            <w:pPr>
              <w:keepNext/>
              <w:keepLines/>
              <w:shd w:val="clear" w:color="auto" w:fill="FFFFFF"/>
              <w:textAlignment w:val="baseline"/>
              <w:outlineLvl w:val="3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Theme="majorEastAsia"/>
                <w:b/>
                <w:bCs/>
                <w:iCs/>
                <w:sz w:val="24"/>
                <w:szCs w:val="24"/>
                <w:u w:val="single"/>
                <w:bdr w:val="none" w:sz="0" w:space="0" w:color="auto" w:frame="1"/>
              </w:rPr>
              <w:t>Графік роботи центра</w:t>
            </w:r>
            <w:r>
              <w:rPr>
                <w:rFonts w:eastAsiaTheme="majorEastAsia"/>
                <w:iCs/>
                <w:sz w:val="24"/>
                <w:szCs w:val="24"/>
                <w:u w:val="single"/>
              </w:rPr>
              <w:t>:</w:t>
            </w:r>
          </w:p>
          <w:p w:rsidR="007157BE" w:rsidRDefault="007157BE" w:rsidP="00523C15">
            <w:pPr>
              <w:shd w:val="clear" w:color="auto" w:fill="FFFFFF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Четвер:</w:t>
            </w:r>
            <w:r>
              <w:rPr>
                <w:sz w:val="24"/>
                <w:szCs w:val="24"/>
                <w:lang w:eastAsia="ru-RU"/>
              </w:rPr>
              <w:t xml:space="preserve"> 08:00 - 17:00</w:t>
            </w:r>
          </w:p>
        </w:tc>
      </w:tr>
      <w:tr w:rsidR="00F76ADE" w:rsidRPr="00F94EC9" w:rsidTr="00066A15">
        <w:trPr>
          <w:trHeight w:val="21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76ADE" w:rsidRPr="00F94EC9" w:rsidRDefault="00F76AD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F76ADE" w:rsidRPr="00F94EC9" w:rsidRDefault="00F76ADE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74C52" w:rsidRDefault="00D74C52" w:rsidP="00D74C52"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  <w:u w:val="single"/>
                <w:lang w:val="uk-UA" w:eastAsia="uk-UA"/>
              </w:rPr>
            </w:pPr>
            <w:r w:rsidRPr="00D74C52">
              <w:rPr>
                <w:sz w:val="24"/>
                <w:szCs w:val="24"/>
                <w:u w:val="single"/>
                <w:lang w:val="uk-UA" w:eastAsia="uk-UA"/>
              </w:rPr>
              <w:t>Відділ державної реєстрації актів цивільного стану у місті Кам'янське Кам'янського району Дніпропетровської області Південного міжрегіонального управління Міністерства юстиції (м. Одеса)</w:t>
            </w:r>
          </w:p>
          <w:p w:rsidR="007157BE" w:rsidRDefault="007157BE" w:rsidP="007157BE">
            <w:pPr>
              <w:pStyle w:val="2"/>
              <w:spacing w:before="0" w:beforeAutospacing="0" w:after="0" w:afterAutospacing="0"/>
              <w:textAlignment w:val="baseline"/>
              <w:rPr>
                <w:sz w:val="24"/>
                <w:lang w:val="uk-UA" w:eastAsia="uk-UA"/>
              </w:rPr>
            </w:pPr>
            <w:r w:rsidRPr="00D74C52">
              <w:rPr>
                <w:sz w:val="24"/>
                <w:u w:val="single"/>
                <w:lang w:val="uk-UA" w:eastAsia="uk-UA"/>
              </w:rPr>
              <w:t>Телефон:</w:t>
            </w:r>
            <w:r w:rsidRPr="00D74C52">
              <w:rPr>
                <w:sz w:val="24"/>
                <w:lang w:val="uk-UA" w:eastAsia="uk-UA"/>
              </w:rPr>
              <w:t xml:space="preserve"> </w:t>
            </w:r>
          </w:p>
          <w:p w:rsidR="007157BE" w:rsidRPr="00A93C76" w:rsidRDefault="007157BE" w:rsidP="007157BE">
            <w:pPr>
              <w:rPr>
                <w:sz w:val="24"/>
                <w:lang w:eastAsia="uk-UA"/>
              </w:rPr>
            </w:pPr>
            <w:r w:rsidRPr="00A93C76">
              <w:rPr>
                <w:sz w:val="24"/>
                <w:lang w:eastAsia="uk-UA"/>
              </w:rPr>
              <w:t>(056) 767-20-86</w:t>
            </w:r>
          </w:p>
          <w:p w:rsidR="007157BE" w:rsidRDefault="007157BE" w:rsidP="007157BE">
            <w:pPr>
              <w:rPr>
                <w:b/>
                <w:sz w:val="24"/>
                <w:u w:val="single"/>
                <w:lang w:eastAsia="uk-UA"/>
              </w:rPr>
            </w:pPr>
            <w:r w:rsidRPr="00126675"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</w:p>
          <w:p w:rsidR="007157BE" w:rsidRPr="0035655A" w:rsidRDefault="00D74C52" w:rsidP="007157BE">
            <w:pPr>
              <w:rPr>
                <w:b/>
                <w:sz w:val="24"/>
                <w:szCs w:val="24"/>
                <w:lang w:eastAsia="uk-UA"/>
              </w:rPr>
            </w:pPr>
            <w:hyperlink r:id="rId8" w:history="1">
              <w:r w:rsidR="007157BE" w:rsidRPr="0035655A">
                <w:rPr>
                  <w:rStyle w:val="ac"/>
                  <w:b/>
                  <w:sz w:val="24"/>
                  <w:szCs w:val="24"/>
                  <w:lang w:eastAsia="uk-UA"/>
                </w:rPr>
                <w:t>vcs_dn@dz.dp.drsu.gov.ua</w:t>
              </w:r>
            </w:hyperlink>
          </w:p>
          <w:p w:rsidR="00F76ADE" w:rsidRDefault="00F76ADE" w:rsidP="006412C1">
            <w:pPr>
              <w:rPr>
                <w:b/>
                <w:sz w:val="24"/>
                <w:szCs w:val="24"/>
                <w:lang w:eastAsia="uk-UA"/>
              </w:rPr>
            </w:pPr>
          </w:p>
        </w:tc>
      </w:tr>
      <w:tr w:rsidR="007157BE" w:rsidRPr="00F94EC9" w:rsidTr="00F76ADE">
        <w:trPr>
          <w:trHeight w:val="15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157BE" w:rsidRDefault="007157BE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157BE" w:rsidRDefault="007157BE" w:rsidP="00523C15">
            <w:pPr>
              <w:shd w:val="clear" w:color="auto" w:fill="FFFFFF"/>
              <w:spacing w:line="276" w:lineRule="auto"/>
              <w:jc w:val="center"/>
              <w:textAlignment w:val="baseline"/>
              <w:rPr>
                <w:b/>
                <w:sz w:val="24"/>
                <w:szCs w:val="24"/>
                <w:u w:val="single"/>
                <w:lang w:val="ru-RU" w:eastAsia="ru-RU"/>
              </w:rPr>
            </w:pPr>
            <w:r w:rsidRPr="00C67B57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Центр надання адміністративних послуг </w:t>
            </w:r>
            <w:r>
              <w:rPr>
                <w:b/>
                <w:sz w:val="24"/>
                <w:szCs w:val="24"/>
                <w:u w:val="single"/>
                <w:lang w:val="ru-RU" w:eastAsia="ru-RU"/>
              </w:rPr>
              <w:t xml:space="preserve">м. </w:t>
            </w:r>
            <w:r w:rsidRPr="00C67B57">
              <w:rPr>
                <w:b/>
                <w:sz w:val="24"/>
                <w:szCs w:val="24"/>
                <w:u w:val="single"/>
                <w:lang w:val="ru-RU" w:eastAsia="ru-RU"/>
              </w:rPr>
              <w:t>Кам`янськ</w:t>
            </w:r>
            <w:r>
              <w:rPr>
                <w:b/>
                <w:sz w:val="24"/>
                <w:szCs w:val="24"/>
                <w:u w:val="single"/>
                <w:lang w:val="ru-RU" w:eastAsia="ru-RU"/>
              </w:rPr>
              <w:t>е</w:t>
            </w:r>
          </w:p>
          <w:p w:rsidR="007157BE" w:rsidRPr="00C67B57" w:rsidRDefault="007157BE" w:rsidP="00523C15">
            <w:pPr>
              <w:shd w:val="clear" w:color="auto" w:fill="FFFFFF"/>
              <w:spacing w:line="276" w:lineRule="auto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C67B57">
              <w:rPr>
                <w:b/>
                <w:bCs/>
                <w:sz w:val="24"/>
                <w:szCs w:val="24"/>
                <w:bdr w:val="none" w:sz="0" w:space="0" w:color="auto" w:frame="1"/>
              </w:rPr>
              <w:t>Телефони: 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(0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67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) 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719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</w:p>
          <w:p w:rsidR="007157BE" w:rsidRDefault="007157BE" w:rsidP="00523C15">
            <w:pPr>
              <w:rPr>
                <w:b/>
                <w:sz w:val="24"/>
                <w:u w:val="single"/>
                <w:lang w:eastAsia="uk-UA"/>
              </w:rPr>
            </w:pPr>
            <w:r w:rsidRPr="00126675"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</w:p>
          <w:p w:rsidR="007157BE" w:rsidRPr="00126675" w:rsidRDefault="007157BE" w:rsidP="00523C15">
            <w:pPr>
              <w:shd w:val="clear" w:color="auto" w:fill="FFFFFF"/>
              <w:jc w:val="left"/>
              <w:textAlignment w:val="baseline"/>
              <w:rPr>
                <w:sz w:val="24"/>
                <w:u w:val="single"/>
                <w:lang w:eastAsia="uk-UA"/>
              </w:rPr>
            </w:pPr>
            <w:r w:rsidRPr="00C67B57">
              <w:rPr>
                <w:b/>
                <w:color w:val="0000FF"/>
                <w:sz w:val="24"/>
                <w:szCs w:val="24"/>
                <w:u w:val="single"/>
                <w:lang w:eastAsia="uk-UA"/>
              </w:rPr>
              <w:t>dozvildndz@ukr.net</w:t>
            </w:r>
          </w:p>
        </w:tc>
      </w:tr>
      <w:tr w:rsidR="007157BE" w:rsidRPr="00F94EC9" w:rsidTr="00F76ADE">
        <w:trPr>
          <w:trHeight w:val="15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157BE" w:rsidRDefault="007157BE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157BE" w:rsidRDefault="007157BE" w:rsidP="00523C15">
            <w:pPr>
              <w:shd w:val="clear" w:color="auto" w:fill="FFFFFF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67B57"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Територіальний підрозділ Центру надання адміністративних послуг у Дніпровському районі міста Кам’янське</w:t>
            </w:r>
          </w:p>
          <w:p w:rsidR="007157BE" w:rsidRPr="00C67B57" w:rsidRDefault="007157BE" w:rsidP="00523C15">
            <w:pPr>
              <w:shd w:val="clear" w:color="auto" w:fill="FFFFFF"/>
              <w:spacing w:line="276" w:lineRule="auto"/>
              <w:jc w:val="left"/>
              <w:textAlignment w:val="baseline"/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67B57">
              <w:rPr>
                <w:b/>
                <w:bCs/>
                <w:sz w:val="24"/>
                <w:szCs w:val="24"/>
                <w:bdr w:val="none" w:sz="0" w:space="0" w:color="auto" w:frame="1"/>
              </w:rPr>
              <w:t>Телефони: 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(0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67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) 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719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</w:p>
          <w:p w:rsidR="007157BE" w:rsidRDefault="007157BE" w:rsidP="00523C15">
            <w:pPr>
              <w:rPr>
                <w:b/>
                <w:sz w:val="24"/>
                <w:u w:val="single"/>
                <w:lang w:eastAsia="uk-UA"/>
              </w:rPr>
            </w:pPr>
            <w:r w:rsidRPr="00126675"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</w:p>
          <w:p w:rsidR="007157BE" w:rsidRPr="00A93C76" w:rsidRDefault="007157BE" w:rsidP="00523C15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 w:eastAsia="uk-UA"/>
              </w:rPr>
            </w:pPr>
            <w:r w:rsidRPr="00C67B57">
              <w:rPr>
                <w:b/>
                <w:color w:val="0000FF"/>
                <w:u w:val="single"/>
                <w:lang w:val="uk-UA" w:eastAsia="uk-UA"/>
              </w:rPr>
              <w:t>dozvildndz@ukr.net</w:t>
            </w:r>
            <w:r w:rsidRPr="00A93C76">
              <w:rPr>
                <w:b/>
                <w:lang w:val="uk-UA" w:eastAsia="uk-UA"/>
              </w:rPr>
              <w:t xml:space="preserve"> </w:t>
            </w:r>
          </w:p>
        </w:tc>
      </w:tr>
      <w:tr w:rsidR="007157BE" w:rsidRPr="00F94EC9" w:rsidTr="00F76ADE">
        <w:trPr>
          <w:trHeight w:val="22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157BE" w:rsidRDefault="007157BE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157BE" w:rsidRDefault="007157BE" w:rsidP="00523C15">
            <w:pPr>
              <w:shd w:val="clear" w:color="auto" w:fill="FFFFFF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C67B57"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Територіальний підрозділ Центру надання адміністративних послуг у Південному районі міста Кам’янське</w:t>
            </w:r>
          </w:p>
          <w:p w:rsidR="007157BE" w:rsidRPr="00C67B57" w:rsidRDefault="007157BE" w:rsidP="00523C15">
            <w:pPr>
              <w:shd w:val="clear" w:color="auto" w:fill="FFFFFF"/>
              <w:spacing w:line="276" w:lineRule="auto"/>
              <w:jc w:val="left"/>
              <w:textAlignment w:val="baseline"/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C67B57">
              <w:rPr>
                <w:b/>
                <w:bCs/>
                <w:sz w:val="24"/>
                <w:szCs w:val="24"/>
                <w:bdr w:val="none" w:sz="0" w:space="0" w:color="auto" w:frame="1"/>
              </w:rPr>
              <w:t>Телефони: 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(0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67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) 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719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</w:p>
          <w:p w:rsidR="007157BE" w:rsidRDefault="007157BE" w:rsidP="00523C15">
            <w:pPr>
              <w:rPr>
                <w:b/>
                <w:sz w:val="24"/>
                <w:u w:val="single"/>
                <w:lang w:eastAsia="uk-UA"/>
              </w:rPr>
            </w:pPr>
            <w:r w:rsidRPr="00126675"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</w:p>
          <w:p w:rsidR="007157BE" w:rsidRPr="00A93C76" w:rsidRDefault="007157BE" w:rsidP="00523C15">
            <w:pPr>
              <w:shd w:val="clear" w:color="auto" w:fill="FFFFFF"/>
              <w:jc w:val="left"/>
              <w:textAlignment w:val="baseline"/>
              <w:rPr>
                <w:rStyle w:val="ae"/>
                <w:bCs w:val="0"/>
                <w:color w:val="575757"/>
                <w:u w:val="single"/>
              </w:rPr>
            </w:pPr>
            <w:r w:rsidRPr="00C67B57">
              <w:rPr>
                <w:b/>
                <w:color w:val="0000FF"/>
                <w:sz w:val="24"/>
                <w:szCs w:val="24"/>
                <w:u w:val="single"/>
                <w:lang w:eastAsia="uk-UA"/>
              </w:rPr>
              <w:t>dozvildndz@ukr.net</w:t>
            </w:r>
          </w:p>
        </w:tc>
      </w:tr>
      <w:tr w:rsidR="007157BE" w:rsidRPr="00F94EC9" w:rsidTr="00021ED8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157BE" w:rsidRPr="00F94EC9" w:rsidRDefault="007157BE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157BE" w:rsidRDefault="007157BE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157BE" w:rsidRDefault="007157BE" w:rsidP="00523C15">
            <w:pPr>
              <w:jc w:val="center"/>
              <w:rPr>
                <w:b/>
                <w:sz w:val="24"/>
                <w:u w:val="single"/>
                <w:lang w:eastAsia="uk-UA"/>
              </w:rPr>
            </w:pPr>
            <w:r w:rsidRPr="00C67B57">
              <w:rPr>
                <w:b/>
                <w:sz w:val="24"/>
                <w:u w:val="single"/>
                <w:lang w:eastAsia="uk-UA"/>
              </w:rPr>
              <w:t xml:space="preserve">Віддалене робоче місце адміністратора </w:t>
            </w:r>
          </w:p>
          <w:p w:rsidR="007157BE" w:rsidRDefault="007157BE" w:rsidP="00523C15">
            <w:pPr>
              <w:jc w:val="center"/>
              <w:rPr>
                <w:b/>
                <w:sz w:val="24"/>
                <w:u w:val="single"/>
                <w:lang w:eastAsia="uk-UA"/>
              </w:rPr>
            </w:pPr>
            <w:r w:rsidRPr="00C67B57">
              <w:rPr>
                <w:b/>
                <w:sz w:val="24"/>
                <w:u w:val="single"/>
                <w:lang w:eastAsia="uk-UA"/>
              </w:rPr>
              <w:t>в  смт. Карнаухівка</w:t>
            </w:r>
          </w:p>
          <w:p w:rsidR="007157BE" w:rsidRPr="00C67B57" w:rsidRDefault="007157BE" w:rsidP="00523C15">
            <w:pPr>
              <w:shd w:val="clear" w:color="auto" w:fill="FFFFFF"/>
              <w:spacing w:line="276" w:lineRule="auto"/>
              <w:jc w:val="left"/>
              <w:textAlignment w:val="baseline"/>
              <w:rPr>
                <w:b/>
                <w:sz w:val="24"/>
                <w:u w:val="single"/>
                <w:lang w:eastAsia="uk-UA"/>
              </w:rPr>
            </w:pPr>
            <w:r w:rsidRPr="00C67B57">
              <w:rPr>
                <w:b/>
                <w:bCs/>
                <w:sz w:val="24"/>
                <w:szCs w:val="24"/>
                <w:bdr w:val="none" w:sz="0" w:space="0" w:color="auto" w:frame="1"/>
              </w:rPr>
              <w:t>Телефони: 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(0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67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) 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719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</w:p>
          <w:p w:rsidR="007157BE" w:rsidRDefault="007157BE" w:rsidP="00523C15">
            <w:pPr>
              <w:rPr>
                <w:b/>
                <w:sz w:val="24"/>
                <w:u w:val="single"/>
                <w:lang w:eastAsia="uk-UA"/>
              </w:rPr>
            </w:pPr>
            <w:r w:rsidRPr="00126675"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</w:p>
          <w:p w:rsidR="007157BE" w:rsidRPr="00C67B57" w:rsidRDefault="007157BE" w:rsidP="00523C15">
            <w:pPr>
              <w:shd w:val="clear" w:color="auto" w:fill="FFFFFF"/>
              <w:jc w:val="left"/>
              <w:textAlignment w:val="baseline"/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C67B57">
              <w:rPr>
                <w:b/>
                <w:color w:val="0000FF"/>
                <w:sz w:val="24"/>
                <w:szCs w:val="24"/>
                <w:u w:val="single"/>
                <w:lang w:eastAsia="uk-UA"/>
              </w:rPr>
              <w:t>dozvildndz@ukr.net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D9D" w:rsidRDefault="00665D9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D4594D" w:rsidRPr="00AD01CF" w:rsidRDefault="00D4594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 w:rsidR="00040A5D">
              <w:rPr>
                <w:sz w:val="24"/>
                <w:szCs w:val="24"/>
              </w:rPr>
              <w:t>;</w:t>
            </w:r>
          </w:p>
          <w:p w:rsidR="00F03E60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6C6574">
              <w:rPr>
                <w:sz w:val="24"/>
                <w:szCs w:val="24"/>
                <w:lang w:eastAsia="uk-UA"/>
              </w:rPr>
              <w:t>»</w:t>
            </w:r>
            <w:r w:rsidR="000A0822">
              <w:rPr>
                <w:sz w:val="24"/>
                <w:szCs w:val="24"/>
                <w:lang w:eastAsia="uk-UA"/>
              </w:rPr>
              <w:t>;</w:t>
            </w:r>
          </w:p>
          <w:p w:rsidR="000A0822" w:rsidRPr="00AD01CF" w:rsidRDefault="000A0822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F94EC9" w:rsidRPr="00F94EC9" w:rsidTr="009150B9">
        <w:trPr>
          <w:trHeight w:val="182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D5BF7" w:rsidRDefault="00D4594D" w:rsidP="00AD01CF">
            <w:pPr>
              <w:ind w:right="7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 xml:space="preserve">Декрет Кабінету Міністрів України від 21 січня 1993 року </w:t>
            </w:r>
            <w:r w:rsidR="001648B8" w:rsidRPr="008D5BF7">
              <w:rPr>
                <w:sz w:val="24"/>
                <w:szCs w:val="24"/>
              </w:rPr>
              <w:t xml:space="preserve">    </w:t>
            </w:r>
            <w:r w:rsidRPr="008D5BF7">
              <w:rPr>
                <w:sz w:val="24"/>
                <w:szCs w:val="24"/>
              </w:rPr>
              <w:t>№ 7-93 «Про державне мито»</w:t>
            </w:r>
            <w:r w:rsidR="00AD01CF" w:rsidRPr="008D5BF7">
              <w:rPr>
                <w:sz w:val="24"/>
                <w:szCs w:val="24"/>
              </w:rPr>
              <w:t>;</w:t>
            </w:r>
          </w:p>
          <w:p w:rsidR="00AF18BB" w:rsidRDefault="00AF18BB" w:rsidP="00AF18BB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від 02 вересня       </w:t>
            </w:r>
            <w:r w:rsidR="0046398F">
              <w:rPr>
                <w:sz w:val="24"/>
                <w:szCs w:val="24"/>
              </w:rPr>
              <w:t xml:space="preserve">              2022 року № 989 «П</w:t>
            </w:r>
            <w:r>
              <w:rPr>
                <w:sz w:val="24"/>
                <w:szCs w:val="24"/>
              </w:rPr>
              <w:t>ро внесення змін до пункту 1 постанови Кабінету Міністрів України від 07 березня 2022 року № 213»;</w:t>
            </w:r>
          </w:p>
          <w:p w:rsidR="000845B1" w:rsidRDefault="00665D9D" w:rsidP="006C6574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D5BF7" w:rsidRPr="008D5BF7">
              <w:rPr>
                <w:sz w:val="24"/>
                <w:szCs w:val="24"/>
              </w:rPr>
              <w:t>озпорядження Кабінету Міністрів України від 16 травня 2014 року № 523-р «Деякі питання надання адміністративних послуг через центри надання адміністративних послуг»</w:t>
            </w:r>
            <w:r w:rsidR="00645D9D">
              <w:rPr>
                <w:sz w:val="24"/>
                <w:szCs w:val="24"/>
              </w:rPr>
              <w:t>;</w:t>
            </w:r>
          </w:p>
          <w:p w:rsidR="0046398F" w:rsidRPr="009150B9" w:rsidRDefault="0046398F" w:rsidP="006C6574">
            <w:pPr>
              <w:ind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>Розпорядження Кабінету Міністрів України від 26 червня 2015 року № 669-р «Про реалізацію пілотного проекту у сфері державної реєстрації актів цивільного стану».</w:t>
            </w:r>
          </w:p>
        </w:tc>
      </w:tr>
      <w:tr w:rsidR="00F94EC9" w:rsidRPr="00F94EC9" w:rsidTr="00645D9D">
        <w:trPr>
          <w:trHeight w:val="17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C85" w:rsidRPr="00012E86" w:rsidRDefault="00D4594D" w:rsidP="00FE2D8D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="001E096E">
              <w:rPr>
                <w:sz w:val="24"/>
                <w:szCs w:val="24"/>
                <w:lang w:eastAsia="uk-UA"/>
              </w:rPr>
              <w:t>№ 3307/5), зареєстрованим у</w:t>
            </w:r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648B8">
              <w:rPr>
                <w:sz w:val="24"/>
                <w:szCs w:val="24"/>
                <w:lang w:eastAsia="uk-UA"/>
              </w:rPr>
              <w:t xml:space="preserve">      </w:t>
            </w:r>
            <w:r w:rsidRPr="00AD01CF">
              <w:rPr>
                <w:sz w:val="24"/>
                <w:szCs w:val="24"/>
                <w:lang w:eastAsia="uk-UA"/>
              </w:rPr>
              <w:t>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093960">
              <w:rPr>
                <w:sz w:val="24"/>
                <w:szCs w:val="24"/>
                <w:lang w:eastAsia="uk-UA"/>
              </w:rPr>
              <w:t>.</w:t>
            </w:r>
            <w:r w:rsidR="00093960" w:rsidRPr="00AD01CF">
              <w:rPr>
                <w:sz w:val="24"/>
                <w:szCs w:val="24"/>
                <w:lang w:eastAsia="uk-UA"/>
              </w:rPr>
              <w:t xml:space="preserve"> </w:t>
            </w:r>
          </w:p>
          <w:p w:rsidR="00FE2D8D" w:rsidRDefault="00645D9D" w:rsidP="00C97458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</w:t>
            </w:r>
            <w:r>
              <w:rPr>
                <w:sz w:val="24"/>
                <w:szCs w:val="24"/>
                <w:lang w:eastAsia="uk-UA"/>
              </w:rPr>
              <w:lastRenderedPageBreak/>
              <w:t>юстиції України 09 липня 2015 р</w:t>
            </w:r>
            <w:r w:rsidR="001E096E">
              <w:rPr>
                <w:sz w:val="24"/>
                <w:szCs w:val="24"/>
                <w:lang w:eastAsia="uk-UA"/>
              </w:rPr>
              <w:t>оку № 1187/5, зареєстрованим</w:t>
            </w:r>
            <w:r>
              <w:rPr>
                <w:sz w:val="24"/>
                <w:szCs w:val="24"/>
                <w:lang w:eastAsia="uk-UA"/>
              </w:rPr>
              <w:t xml:space="preserve"> у Міністерстві юстиції України 09</w:t>
            </w:r>
            <w:r w:rsidR="00DC6227">
              <w:rPr>
                <w:sz w:val="24"/>
                <w:szCs w:val="24"/>
                <w:lang w:eastAsia="uk-UA"/>
              </w:rPr>
              <w:t xml:space="preserve"> липня 2015 року за № 813/27258</w:t>
            </w:r>
            <w:r w:rsidR="000A0822">
              <w:rPr>
                <w:sz w:val="24"/>
                <w:szCs w:val="24"/>
                <w:lang w:eastAsia="uk-UA"/>
              </w:rPr>
              <w:t>;</w:t>
            </w:r>
          </w:p>
          <w:p w:rsidR="000A0822" w:rsidRPr="00DC6227" w:rsidRDefault="000A0822" w:rsidP="00C97458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                         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57BF1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7BF1" w:rsidRDefault="00057BF1" w:rsidP="00DC62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7BF1" w:rsidRDefault="00057BF1" w:rsidP="002768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</w:t>
            </w:r>
            <w:r w:rsidR="0027689B">
              <w:rPr>
                <w:sz w:val="24"/>
                <w:szCs w:val="24"/>
                <w:lang w:eastAsia="uk-UA"/>
              </w:rPr>
              <w:t>а</w:t>
            </w:r>
            <w:r>
              <w:rPr>
                <w:sz w:val="24"/>
                <w:szCs w:val="24"/>
                <w:lang w:eastAsia="uk-UA"/>
              </w:rPr>
              <w:t xml:space="preserve">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7BF1" w:rsidRDefault="00BC06C3" w:rsidP="008F31FC">
            <w:pPr>
              <w:ind w:left="33" w:firstLine="42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спільна </w:t>
            </w:r>
            <w:r w:rsidR="000063D1">
              <w:rPr>
                <w:bCs/>
                <w:sz w:val="24"/>
                <w:szCs w:val="24"/>
              </w:rPr>
              <w:t>з</w:t>
            </w:r>
            <w:r w:rsidR="00057BF1">
              <w:rPr>
                <w:bCs/>
                <w:sz w:val="24"/>
                <w:szCs w:val="24"/>
              </w:rPr>
              <w:t xml:space="preserve">аява </w:t>
            </w:r>
            <w:r w:rsidR="000944EB">
              <w:rPr>
                <w:bCs/>
                <w:sz w:val="24"/>
                <w:szCs w:val="24"/>
              </w:rPr>
              <w:t xml:space="preserve">подружжя, яке не має дітей, </w:t>
            </w:r>
            <w:r>
              <w:rPr>
                <w:bCs/>
                <w:sz w:val="24"/>
                <w:szCs w:val="24"/>
              </w:rPr>
              <w:t>подана ними або одним із них</w:t>
            </w:r>
            <w:r w:rsidR="000944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до</w:t>
            </w:r>
            <w:bookmarkStart w:id="3" w:name="_GoBack"/>
            <w:bookmarkEnd w:id="3"/>
            <w:r>
              <w:rPr>
                <w:bCs/>
                <w:sz w:val="24"/>
                <w:szCs w:val="24"/>
              </w:rPr>
              <w:t xml:space="preserve"> органу</w:t>
            </w:r>
            <w:r w:rsidR="00C8018C">
              <w:rPr>
                <w:bCs/>
                <w:sz w:val="24"/>
                <w:szCs w:val="24"/>
              </w:rPr>
              <w:t xml:space="preserve"> державної реєстрації актів цивільного стану </w:t>
            </w:r>
            <w:r w:rsidR="000063D1">
              <w:rPr>
                <w:bCs/>
                <w:sz w:val="24"/>
                <w:szCs w:val="24"/>
              </w:rPr>
              <w:t>або до центру надання адміністративних послуг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1602A">
              <w:rPr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(стаття 106 Сімейного кодексу України)</w:t>
            </w:r>
            <w:r w:rsidR="008F31FC">
              <w:rPr>
                <w:bCs/>
                <w:sz w:val="24"/>
                <w:szCs w:val="24"/>
              </w:rPr>
              <w:t>;</w:t>
            </w:r>
          </w:p>
          <w:p w:rsidR="008F31FC" w:rsidRDefault="000063D1" w:rsidP="000063D1">
            <w:pPr>
              <w:ind w:left="33" w:firstLine="42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8F31FC">
              <w:rPr>
                <w:bCs/>
                <w:sz w:val="24"/>
                <w:szCs w:val="24"/>
              </w:rPr>
              <w:t xml:space="preserve">аява одного з </w:t>
            </w:r>
            <w:r w:rsidR="00BC06C3">
              <w:rPr>
                <w:bCs/>
                <w:sz w:val="24"/>
                <w:szCs w:val="24"/>
              </w:rPr>
              <w:t xml:space="preserve">подружжя </w:t>
            </w:r>
            <w:r w:rsidR="00BC06C3">
              <w:rPr>
                <w:sz w:val="24"/>
                <w:szCs w:val="24"/>
              </w:rPr>
              <w:t xml:space="preserve">про </w:t>
            </w:r>
            <w:r w:rsidR="00BC06C3" w:rsidRPr="008D5BF7">
              <w:rPr>
                <w:sz w:val="24"/>
                <w:szCs w:val="24"/>
              </w:rPr>
              <w:t xml:space="preserve">визнання </w:t>
            </w:r>
            <w:r w:rsidR="00BC06C3">
              <w:rPr>
                <w:bCs/>
                <w:sz w:val="24"/>
                <w:szCs w:val="24"/>
              </w:rPr>
              <w:t>за рішенням суду</w:t>
            </w:r>
            <w:r w:rsidR="008F31FC" w:rsidRPr="008D5BF7">
              <w:rPr>
                <w:sz w:val="24"/>
                <w:szCs w:val="24"/>
              </w:rPr>
              <w:t xml:space="preserve"> другого з подружжя безвісно відсутнім або недієздатним</w:t>
            </w:r>
            <w:r>
              <w:rPr>
                <w:sz w:val="24"/>
                <w:szCs w:val="24"/>
              </w:rPr>
              <w:t xml:space="preserve">, подана до </w:t>
            </w:r>
            <w:r w:rsidR="00BC06C3">
              <w:rPr>
                <w:sz w:val="24"/>
                <w:szCs w:val="24"/>
              </w:rPr>
              <w:t>органу</w:t>
            </w:r>
            <w:r>
              <w:rPr>
                <w:sz w:val="24"/>
                <w:szCs w:val="24"/>
              </w:rPr>
              <w:t xml:space="preserve"> державної реєстрації актів цивільного стану</w:t>
            </w:r>
            <w:r w:rsidR="00BC06C3">
              <w:rPr>
                <w:sz w:val="24"/>
                <w:szCs w:val="24"/>
              </w:rPr>
              <w:t xml:space="preserve"> (стаття 107 Сімейного кодексу України)</w:t>
            </w:r>
            <w:r>
              <w:rPr>
                <w:sz w:val="24"/>
                <w:szCs w:val="24"/>
              </w:rPr>
              <w:t>;</w:t>
            </w:r>
          </w:p>
          <w:p w:rsidR="000063D1" w:rsidRPr="00C97458" w:rsidRDefault="000063D1" w:rsidP="00BC06C3">
            <w:pPr>
              <w:ind w:left="33" w:firstLine="42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подружжя</w:t>
            </w:r>
            <w:r w:rsidR="00BC06C3">
              <w:rPr>
                <w:sz w:val="24"/>
                <w:szCs w:val="24"/>
              </w:rPr>
              <w:t xml:space="preserve"> або одного з них про реєстрацію розірвання шлюбу на підставі рішення суду, </w:t>
            </w:r>
            <w:r>
              <w:rPr>
                <w:sz w:val="24"/>
                <w:szCs w:val="24"/>
              </w:rPr>
              <w:t>постановлен</w:t>
            </w:r>
            <w:r w:rsidR="00BC06C3">
              <w:rPr>
                <w:sz w:val="24"/>
                <w:szCs w:val="24"/>
              </w:rPr>
              <w:t xml:space="preserve">ого </w:t>
            </w:r>
            <w:r>
              <w:rPr>
                <w:sz w:val="24"/>
                <w:szCs w:val="24"/>
              </w:rPr>
              <w:t>до 27 липня 201</w:t>
            </w:r>
            <w:r w:rsidR="00A67A60" w:rsidRPr="00BC06C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року, подана до </w:t>
            </w:r>
            <w:r w:rsidR="00BC06C3">
              <w:rPr>
                <w:sz w:val="24"/>
                <w:szCs w:val="24"/>
              </w:rPr>
              <w:t>органу</w:t>
            </w:r>
            <w:r>
              <w:rPr>
                <w:sz w:val="24"/>
                <w:szCs w:val="24"/>
              </w:rPr>
              <w:t xml:space="preserve"> державної реєстрації актів цивільного стану</w:t>
            </w:r>
            <w:r w:rsidR="00BC06C3">
              <w:rPr>
                <w:sz w:val="24"/>
                <w:szCs w:val="24"/>
              </w:rPr>
              <w:t xml:space="preserve"> (статті 109 або 110 Сімейного кодексу України)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57BF1" w:rsidP="00DC62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="00F03E60" w:rsidRPr="00F94EC9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F94EC9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BF7" w:rsidRPr="008D5BF7" w:rsidRDefault="008D5BF7" w:rsidP="008D5BF7">
            <w:pPr>
              <w:ind w:left="33" w:firstLine="426"/>
              <w:rPr>
                <w:sz w:val="24"/>
                <w:szCs w:val="24"/>
              </w:rPr>
            </w:pPr>
            <w:bookmarkStart w:id="4" w:name="n506"/>
            <w:bookmarkEnd w:id="4"/>
            <w:r w:rsidRPr="008D5BF7">
              <w:rPr>
                <w:sz w:val="24"/>
                <w:szCs w:val="24"/>
              </w:rPr>
              <w:t>Суб’єктом зв</w:t>
            </w:r>
            <w:r w:rsidR="00C97458">
              <w:rPr>
                <w:sz w:val="24"/>
                <w:szCs w:val="24"/>
              </w:rPr>
              <w:t>ернення безпосередньо подаються:</w:t>
            </w:r>
          </w:p>
          <w:p w:rsidR="008D5BF7" w:rsidRPr="000B4D87" w:rsidRDefault="008D5BF7" w:rsidP="000B4D87">
            <w:pPr>
              <w:pStyle w:val="a3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0B4D87">
              <w:rPr>
                <w:b/>
                <w:sz w:val="24"/>
                <w:szCs w:val="24"/>
              </w:rPr>
              <w:t>до відділу державної реєстрації актів цивільного стану:</w:t>
            </w:r>
          </w:p>
          <w:p w:rsidR="00414249" w:rsidRPr="00414249" w:rsidRDefault="00414249" w:rsidP="008D5BF7">
            <w:pPr>
              <w:ind w:left="33" w:firstLine="426"/>
              <w:rPr>
                <w:b/>
                <w:i/>
                <w:sz w:val="24"/>
                <w:szCs w:val="24"/>
              </w:rPr>
            </w:pPr>
            <w:r w:rsidRPr="00414249">
              <w:rPr>
                <w:b/>
                <w:i/>
                <w:sz w:val="24"/>
                <w:szCs w:val="24"/>
              </w:rPr>
              <w:t>особисто</w:t>
            </w:r>
            <w:r w:rsidR="001E096E">
              <w:rPr>
                <w:b/>
                <w:i/>
                <w:sz w:val="24"/>
                <w:szCs w:val="24"/>
              </w:rPr>
              <w:t>:</w:t>
            </w:r>
          </w:p>
          <w:p w:rsidR="008D5BF7" w:rsidRPr="000B4D87" w:rsidRDefault="000B4D87" w:rsidP="000B4D87">
            <w:pPr>
              <w:pStyle w:val="a3"/>
              <w:ind w:left="8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а)</w:t>
            </w:r>
            <w:r w:rsidR="008D5BF7" w:rsidRPr="000B4D87">
              <w:rPr>
                <w:i/>
                <w:sz w:val="24"/>
                <w:szCs w:val="24"/>
              </w:rPr>
              <w:t xml:space="preserve"> у разі розірвання шлюбу </w:t>
            </w:r>
            <w:r w:rsidR="00BC06C3" w:rsidRPr="000B4D87">
              <w:rPr>
                <w:i/>
                <w:sz w:val="24"/>
                <w:szCs w:val="24"/>
              </w:rPr>
              <w:t>за спільною заявою подружжя, яке не має дітей: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заява про розірвання шлюбу подружжя, яке не має дітей, що формується та реєструється за допомогою програмних засобів ведення Державного реєстру актів цивільного стану громадян (далі – Реєстр)</w:t>
            </w:r>
            <w:r w:rsidR="00BC06C3">
              <w:rPr>
                <w:sz w:val="24"/>
                <w:szCs w:val="24"/>
              </w:rPr>
              <w:t>;</w:t>
            </w:r>
          </w:p>
          <w:p w:rsidR="00BC06C3" w:rsidRPr="00BC06C3" w:rsidRDefault="00BC06C3" w:rsidP="008D5BF7">
            <w:pPr>
              <w:ind w:firstLine="720"/>
              <w:rPr>
                <w:sz w:val="24"/>
                <w:szCs w:val="24"/>
              </w:rPr>
            </w:pPr>
            <w:r w:rsidRPr="00BC06C3">
              <w:rPr>
                <w:sz w:val="24"/>
                <w:szCs w:val="24"/>
              </w:rPr>
              <w:t>нотаріально засвідчена заява про розірвання шлюбу або прирівняна до неї, у разі представництва інтересів одного з подружжя другим з подружжя;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BC06C3" w:rsidRPr="00BC06C3" w:rsidRDefault="00BC06C3" w:rsidP="008D5BF7">
            <w:pPr>
              <w:ind w:firstLine="720"/>
              <w:rPr>
                <w:sz w:val="24"/>
                <w:szCs w:val="24"/>
              </w:rPr>
            </w:pPr>
            <w:r w:rsidRPr="00BC06C3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BC06C3" w:rsidRPr="008D5BF7" w:rsidRDefault="008D5BF7" w:rsidP="00BC06C3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свідоцтво про шлюб</w:t>
            </w:r>
            <w:r w:rsidR="008367C3" w:rsidRPr="008367C3">
              <w:rPr>
                <w:sz w:val="24"/>
                <w:szCs w:val="24"/>
                <w:lang w:val="ru-RU"/>
              </w:rPr>
              <w:t xml:space="preserve"> (</w:t>
            </w:r>
            <w:r w:rsidR="008367C3">
              <w:rPr>
                <w:sz w:val="24"/>
                <w:szCs w:val="24"/>
              </w:rPr>
              <w:t>у разі його наявності)</w:t>
            </w:r>
            <w:r w:rsidRPr="008D5BF7">
              <w:rPr>
                <w:sz w:val="24"/>
                <w:szCs w:val="24"/>
              </w:rPr>
              <w:t>;</w:t>
            </w:r>
          </w:p>
          <w:p w:rsidR="008D5BF7" w:rsidRDefault="008D5BF7" w:rsidP="008D5BF7">
            <w:pPr>
              <w:tabs>
                <w:tab w:val="num" w:pos="0"/>
              </w:tabs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документ, що підтверджує сплату державного мита за державну реєстрацію розірвання шлюбу, або документ, що підтверджує право на звільнення від сплати державного мита;</w:t>
            </w:r>
          </w:p>
          <w:p w:rsidR="00736F23" w:rsidRPr="00736F23" w:rsidRDefault="00736F23" w:rsidP="00736F23">
            <w:pPr>
              <w:ind w:firstLine="576"/>
              <w:rPr>
                <w:bCs/>
                <w:sz w:val="24"/>
                <w:szCs w:val="24"/>
              </w:rPr>
            </w:pPr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</w:t>
            </w:r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="003B6309" w:rsidRPr="003B6309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B4382D" w:rsidRPr="003B6309" w:rsidRDefault="00B4382D" w:rsidP="003B6309">
            <w:pPr>
              <w:ind w:firstLine="576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1E096E">
              <w:rPr>
                <w:bCs/>
                <w:sz w:val="24"/>
                <w:szCs w:val="24"/>
              </w:rPr>
              <w:t>их</w:t>
            </w:r>
            <w:r>
              <w:rPr>
                <w:bCs/>
                <w:sz w:val="24"/>
                <w:szCs w:val="24"/>
              </w:rPr>
              <w:t xml:space="preserve"> засвідчується в установленому порядку, якщо документи </w:t>
            </w:r>
            <w:r>
              <w:rPr>
                <w:bCs/>
                <w:sz w:val="24"/>
                <w:szCs w:val="24"/>
              </w:rPr>
              <w:lastRenderedPageBreak/>
              <w:t>складені іноземною мовою;</w:t>
            </w:r>
          </w:p>
          <w:p w:rsidR="008D5BF7" w:rsidRPr="000B4D87" w:rsidRDefault="000B4D87" w:rsidP="000B4D87">
            <w:pPr>
              <w:pStyle w:val="a3"/>
              <w:ind w:left="8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б) </w:t>
            </w:r>
            <w:r w:rsidR="008D5BF7" w:rsidRPr="000B4D87">
              <w:rPr>
                <w:i/>
                <w:sz w:val="24"/>
                <w:szCs w:val="24"/>
              </w:rPr>
              <w:t xml:space="preserve">у разі розірвання шлюбу </w:t>
            </w:r>
            <w:r w:rsidR="00BC06C3" w:rsidRPr="000B4D87">
              <w:rPr>
                <w:i/>
                <w:sz w:val="24"/>
                <w:szCs w:val="24"/>
              </w:rPr>
              <w:t>за заявою про розірвання шлюбу одного з подружж</w:t>
            </w:r>
            <w:r w:rsidR="001E096E">
              <w:rPr>
                <w:i/>
                <w:sz w:val="24"/>
                <w:szCs w:val="24"/>
              </w:rPr>
              <w:t>я про визнання за рішенням суду</w:t>
            </w:r>
            <w:r w:rsidR="00BC06C3" w:rsidRPr="000B4D87">
              <w:rPr>
                <w:i/>
                <w:sz w:val="24"/>
                <w:szCs w:val="24"/>
              </w:rPr>
              <w:t xml:space="preserve"> другого з подружжя безвісно відсутнім або недієздатним</w:t>
            </w:r>
            <w:r w:rsidRPr="000B4D87">
              <w:rPr>
                <w:i/>
                <w:sz w:val="24"/>
                <w:szCs w:val="24"/>
              </w:rPr>
              <w:t>:</w:t>
            </w:r>
          </w:p>
          <w:p w:rsidR="008D5BF7" w:rsidRPr="008D5BF7" w:rsidRDefault="008D5BF7" w:rsidP="00C97458">
            <w:pPr>
              <w:tabs>
                <w:tab w:val="left" w:pos="0"/>
              </w:tabs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заява про розірвання шлюбу відповідно до статті 107 Сімейного кодексу України, що формується та реєструється за допомогою програмних засобів ведення Реєстру;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BC06C3" w:rsidRPr="00BC06C3" w:rsidRDefault="00BC06C3" w:rsidP="008D5BF7">
            <w:pPr>
              <w:ind w:firstLine="720"/>
              <w:rPr>
                <w:sz w:val="24"/>
                <w:szCs w:val="24"/>
              </w:rPr>
            </w:pPr>
            <w:r w:rsidRPr="00BC06C3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копія рішення суду про визнання другого з подружжя безвісно відсутнім або недієздатним</w:t>
            </w:r>
            <w:r w:rsidR="00BC06C3">
              <w:rPr>
                <w:sz w:val="24"/>
                <w:szCs w:val="24"/>
              </w:rPr>
              <w:t xml:space="preserve"> або реквізити такого рішення суду</w:t>
            </w:r>
            <w:r w:rsidRPr="008D5BF7">
              <w:rPr>
                <w:sz w:val="24"/>
                <w:szCs w:val="24"/>
              </w:rPr>
              <w:t xml:space="preserve">; </w:t>
            </w:r>
          </w:p>
          <w:p w:rsidR="00BC06C3" w:rsidRDefault="00665D9D" w:rsidP="00665D9D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свідоцтво про шлюб</w:t>
            </w:r>
            <w:r w:rsidR="00BC06C3">
              <w:rPr>
                <w:sz w:val="24"/>
                <w:szCs w:val="24"/>
              </w:rPr>
              <w:t xml:space="preserve"> (у разі його наявності);</w:t>
            </w:r>
          </w:p>
          <w:p w:rsidR="008D5BF7" w:rsidRPr="008D5BF7" w:rsidRDefault="008D5BF7" w:rsidP="008D5BF7">
            <w:pPr>
              <w:tabs>
                <w:tab w:val="num" w:pos="0"/>
              </w:tabs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документ, що підтверджує сплату державного мита за державну реєстрацію розірвання шлюбу, або документ, що п</w:t>
            </w:r>
            <w:r w:rsidR="000B4D87">
              <w:rPr>
                <w:sz w:val="24"/>
                <w:szCs w:val="24"/>
              </w:rPr>
              <w:t xml:space="preserve">ідтверджує право на звільнення </w:t>
            </w:r>
            <w:r w:rsidRPr="008D5BF7">
              <w:rPr>
                <w:sz w:val="24"/>
                <w:szCs w:val="24"/>
              </w:rPr>
              <w:t>від сплати державного мита;</w:t>
            </w:r>
          </w:p>
          <w:p w:rsidR="00736F23" w:rsidRPr="00736F23" w:rsidRDefault="00AF6C07" w:rsidP="00736F23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 </w:t>
            </w:r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</w:t>
            </w:r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="003B6309" w:rsidRPr="003B6309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B4382D" w:rsidRDefault="00AF6C07" w:rsidP="00B4382D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B4382D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1E096E">
              <w:rPr>
                <w:bCs/>
                <w:sz w:val="24"/>
                <w:szCs w:val="24"/>
              </w:rPr>
              <w:t>их</w:t>
            </w:r>
            <w:r w:rsidR="00B4382D">
              <w:rPr>
                <w:bCs/>
                <w:sz w:val="24"/>
                <w:szCs w:val="24"/>
              </w:rPr>
              <w:t xml:space="preserve"> засвідчується в установленому порядку, якщо документи складені іноземною мовою;</w:t>
            </w:r>
          </w:p>
          <w:p w:rsidR="003C4B17" w:rsidRPr="000B4D87" w:rsidRDefault="000B4D87" w:rsidP="000B4D87">
            <w:pPr>
              <w:pStyle w:val="a3"/>
              <w:ind w:left="8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в) </w:t>
            </w:r>
            <w:r w:rsidR="00083F02" w:rsidRPr="000B4D87">
              <w:rPr>
                <w:i/>
                <w:sz w:val="24"/>
                <w:szCs w:val="24"/>
              </w:rPr>
              <w:t xml:space="preserve">у разі розірвання шлюбу </w:t>
            </w:r>
            <w:r w:rsidR="00670254" w:rsidRPr="000B4D87">
              <w:rPr>
                <w:i/>
                <w:sz w:val="24"/>
                <w:szCs w:val="24"/>
              </w:rPr>
              <w:t>на підставі рішення суду</w:t>
            </w:r>
            <w:r w:rsidR="003C4B17" w:rsidRPr="000B4D87">
              <w:rPr>
                <w:i/>
                <w:sz w:val="24"/>
                <w:szCs w:val="24"/>
              </w:rPr>
              <w:t>, постановленого до 27 липня 2010 року:</w:t>
            </w:r>
          </w:p>
          <w:p w:rsidR="00083F02" w:rsidRPr="003C4B17" w:rsidRDefault="000B4D87" w:rsidP="003C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C4B17" w:rsidRPr="008D5BF7">
              <w:rPr>
                <w:sz w:val="24"/>
                <w:szCs w:val="24"/>
              </w:rPr>
              <w:t xml:space="preserve">заява про </w:t>
            </w:r>
            <w:r w:rsidR="00670254">
              <w:rPr>
                <w:sz w:val="24"/>
                <w:szCs w:val="24"/>
              </w:rPr>
              <w:t xml:space="preserve">державну реєстрацію </w:t>
            </w:r>
            <w:r w:rsidR="003C4B17" w:rsidRPr="008D5BF7">
              <w:rPr>
                <w:sz w:val="24"/>
                <w:szCs w:val="24"/>
              </w:rPr>
              <w:t xml:space="preserve">розірвання шлюбу </w:t>
            </w:r>
            <w:r w:rsidR="00670254">
              <w:rPr>
                <w:sz w:val="24"/>
                <w:szCs w:val="24"/>
              </w:rPr>
              <w:t>на підставі</w:t>
            </w:r>
            <w:r>
              <w:rPr>
                <w:sz w:val="24"/>
                <w:szCs w:val="24"/>
              </w:rPr>
              <w:t xml:space="preserve"> відповідного</w:t>
            </w:r>
            <w:r w:rsidR="00670254">
              <w:rPr>
                <w:sz w:val="24"/>
                <w:szCs w:val="24"/>
              </w:rPr>
              <w:t xml:space="preserve"> рішення суду</w:t>
            </w:r>
            <w:r>
              <w:rPr>
                <w:sz w:val="24"/>
                <w:szCs w:val="24"/>
              </w:rPr>
              <w:t>, що</w:t>
            </w:r>
            <w:r w:rsidR="00083F02" w:rsidRPr="003C4B17">
              <w:rPr>
                <w:sz w:val="24"/>
                <w:szCs w:val="24"/>
              </w:rPr>
              <w:t xml:space="preserve"> формується та реєструється за допомогою програмних засобів ведення Реєстру;</w:t>
            </w:r>
          </w:p>
          <w:p w:rsidR="00083F02" w:rsidRPr="008D5BF7" w:rsidRDefault="00083F02" w:rsidP="00083F02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670254" w:rsidRPr="00670254" w:rsidRDefault="00670254" w:rsidP="00083F02">
            <w:pPr>
              <w:ind w:firstLine="720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083F02" w:rsidRPr="008D5BF7" w:rsidRDefault="00083F02" w:rsidP="00083F02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 xml:space="preserve">копія рішення суду про </w:t>
            </w:r>
            <w:r>
              <w:rPr>
                <w:sz w:val="24"/>
                <w:szCs w:val="24"/>
              </w:rPr>
              <w:t>розірвання шлюбу</w:t>
            </w:r>
            <w:r w:rsidR="00670254">
              <w:rPr>
                <w:sz w:val="24"/>
                <w:szCs w:val="24"/>
              </w:rPr>
              <w:t xml:space="preserve"> або реквізити</w:t>
            </w:r>
            <w:r w:rsidR="00AF6C07">
              <w:rPr>
                <w:sz w:val="24"/>
                <w:szCs w:val="24"/>
              </w:rPr>
              <w:t xml:space="preserve"> такого рішення</w:t>
            </w:r>
            <w:r w:rsidR="00670254">
              <w:rPr>
                <w:sz w:val="24"/>
                <w:szCs w:val="24"/>
              </w:rPr>
              <w:t>;</w:t>
            </w:r>
          </w:p>
          <w:p w:rsidR="00670254" w:rsidRDefault="00083F02" w:rsidP="00083F02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свідоцтво про шлюб</w:t>
            </w:r>
            <w:r w:rsidR="00670254">
              <w:rPr>
                <w:sz w:val="24"/>
                <w:szCs w:val="24"/>
              </w:rPr>
              <w:t xml:space="preserve"> (у разі його наявності);</w:t>
            </w:r>
          </w:p>
          <w:p w:rsidR="00083F02" w:rsidRDefault="00083F02" w:rsidP="00083F02">
            <w:pPr>
              <w:tabs>
                <w:tab w:val="num" w:pos="0"/>
              </w:tabs>
              <w:ind w:firstLine="720"/>
              <w:rPr>
                <w:b/>
                <w:sz w:val="24"/>
                <w:szCs w:val="24"/>
                <w:shd w:val="clear" w:color="auto" w:fill="FFFFFF"/>
              </w:rPr>
            </w:pPr>
            <w:r w:rsidRPr="003C4B17">
              <w:rPr>
                <w:sz w:val="24"/>
                <w:szCs w:val="24"/>
              </w:rPr>
              <w:t xml:space="preserve">документ, що підтверджує сплату </w:t>
            </w:r>
            <w:r w:rsidR="003C4B17" w:rsidRPr="003C4B17">
              <w:rPr>
                <w:sz w:val="24"/>
                <w:szCs w:val="24"/>
                <w:shd w:val="clear" w:color="auto" w:fill="FFFFFF"/>
              </w:rPr>
              <w:t xml:space="preserve">встановленої судом </w:t>
            </w:r>
            <w:r w:rsidR="003C4B17" w:rsidRPr="000B4D87">
              <w:rPr>
                <w:sz w:val="24"/>
                <w:szCs w:val="24"/>
                <w:shd w:val="clear" w:color="auto" w:fill="FFFFFF"/>
              </w:rPr>
              <w:t xml:space="preserve">суми </w:t>
            </w:r>
            <w:r w:rsidRPr="000B4D87">
              <w:rPr>
                <w:sz w:val="24"/>
                <w:szCs w:val="24"/>
              </w:rPr>
              <w:t xml:space="preserve">державного мита за </w:t>
            </w:r>
            <w:r w:rsidR="003C4B17" w:rsidRPr="000B4D87">
              <w:rPr>
                <w:sz w:val="24"/>
                <w:szCs w:val="24"/>
              </w:rPr>
              <w:t>розірвання шлюбу</w:t>
            </w:r>
            <w:r w:rsidRPr="000B4D87">
              <w:rPr>
                <w:sz w:val="24"/>
                <w:szCs w:val="24"/>
              </w:rPr>
              <w:t>;</w:t>
            </w:r>
            <w:r w:rsidR="003C4B17" w:rsidRPr="000B4D8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736F23" w:rsidRPr="00736F23" w:rsidRDefault="00AF6C07" w:rsidP="00736F23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 </w:t>
            </w:r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</w:t>
            </w:r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="003B6309" w:rsidRPr="003B6309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B4382D" w:rsidRPr="00B4382D" w:rsidRDefault="00AF6C07" w:rsidP="00B4382D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B4382D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1E096E">
              <w:rPr>
                <w:bCs/>
                <w:sz w:val="24"/>
                <w:szCs w:val="24"/>
              </w:rPr>
              <w:t>их</w:t>
            </w:r>
            <w:r w:rsidR="00B4382D">
              <w:rPr>
                <w:bCs/>
                <w:sz w:val="24"/>
                <w:szCs w:val="24"/>
              </w:rPr>
              <w:t xml:space="preserve"> засвідчується в установленому порядку, якщо документи </w:t>
            </w:r>
            <w:r w:rsidR="00B4382D">
              <w:rPr>
                <w:bCs/>
                <w:sz w:val="24"/>
                <w:szCs w:val="24"/>
              </w:rPr>
              <w:lastRenderedPageBreak/>
              <w:t>складені іноземною мовою;</w:t>
            </w:r>
          </w:p>
          <w:p w:rsidR="00414249" w:rsidRPr="000B4D87" w:rsidRDefault="00414249" w:rsidP="000B4D87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 w:rsidRPr="000B4D87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:rsidR="00414249" w:rsidRPr="00414249" w:rsidRDefault="00414249" w:rsidP="00B42E18">
            <w:pPr>
              <w:ind w:left="9"/>
              <w:contextualSpacing/>
              <w:rPr>
                <w:sz w:val="24"/>
                <w:szCs w:val="24"/>
              </w:rPr>
            </w:pPr>
            <w:r w:rsidRPr="000B4D87">
              <w:rPr>
                <w:b/>
                <w:sz w:val="24"/>
                <w:szCs w:val="24"/>
              </w:rPr>
              <w:t>з</w:t>
            </w:r>
            <w:r w:rsidRPr="000B4D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використанням вебпорталу «Звернення у сфері державної реєстрації актів цивільного стану»</w:t>
            </w:r>
            <w:r>
              <w:t xml:space="preserve"> </w:t>
            </w:r>
            <w:r>
              <w:rPr>
                <w:sz w:val="24"/>
                <w:szCs w:val="24"/>
              </w:rPr>
              <w:t>(далі – Вебпортал)</w:t>
            </w:r>
            <w:r>
              <w:t xml:space="preserve"> </w:t>
            </w:r>
            <w:hyperlink r:id="rId9" w:history="1">
              <w:r w:rsidRPr="00414249">
                <w:rPr>
                  <w:rStyle w:val="ac"/>
                  <w:color w:val="auto"/>
                  <w:sz w:val="24"/>
                  <w:szCs w:val="24"/>
                  <w:u w:val="none"/>
                </w:rPr>
                <w:t>https://dracs.minjust.gov.ua</w:t>
              </w:r>
            </w:hyperlink>
            <w:r w:rsidRPr="00414249">
              <w:rPr>
                <w:sz w:val="24"/>
                <w:szCs w:val="24"/>
              </w:rPr>
              <w:t>;</w:t>
            </w:r>
          </w:p>
          <w:p w:rsidR="00414249" w:rsidRDefault="00414249" w:rsidP="000B4D87">
            <w:pPr>
              <w:ind w:left="9"/>
              <w:contextualSpacing/>
            </w:pPr>
            <w:r w:rsidRPr="00414249">
              <w:rPr>
                <w:sz w:val="24"/>
                <w:szCs w:val="24"/>
              </w:rPr>
              <w:t>через Єдиний державний вебпортал електронних послуг (далі – Портал Дія)</w:t>
            </w:r>
            <w:r w:rsidRPr="00414249">
              <w:t xml:space="preserve"> </w:t>
            </w:r>
            <w:hyperlink r:id="rId10" w:history="1">
              <w:r w:rsidRPr="00414249">
                <w:rPr>
                  <w:rStyle w:val="ac"/>
                  <w:color w:val="auto"/>
                  <w:sz w:val="24"/>
                  <w:szCs w:val="24"/>
                  <w:u w:val="none"/>
                </w:rPr>
                <w:t>https://diia.gov.ua</w:t>
              </w:r>
            </w:hyperlink>
            <w:r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:rsidR="00414249" w:rsidRDefault="00670254" w:rsidP="00414249">
            <w:pPr>
              <w:ind w:left="459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 xml:space="preserve">одна із заяв, передбачених підпунктами </w:t>
            </w:r>
            <w:r w:rsidR="000B4D87" w:rsidRPr="003B6309">
              <w:rPr>
                <w:b/>
                <w:i/>
                <w:sz w:val="24"/>
                <w:szCs w:val="24"/>
              </w:rPr>
              <w:t>а,</w:t>
            </w:r>
            <w:r w:rsidR="001E096E" w:rsidRPr="003B6309">
              <w:rPr>
                <w:b/>
                <w:i/>
                <w:sz w:val="24"/>
                <w:szCs w:val="24"/>
              </w:rPr>
              <w:t xml:space="preserve"> </w:t>
            </w:r>
            <w:r w:rsidR="000B4D87" w:rsidRPr="003B6309">
              <w:rPr>
                <w:b/>
                <w:i/>
                <w:sz w:val="24"/>
                <w:szCs w:val="24"/>
              </w:rPr>
              <w:t>б,</w:t>
            </w:r>
            <w:r w:rsidR="001E096E" w:rsidRPr="003B6309">
              <w:rPr>
                <w:b/>
                <w:i/>
                <w:sz w:val="24"/>
                <w:szCs w:val="24"/>
              </w:rPr>
              <w:t xml:space="preserve"> </w:t>
            </w:r>
            <w:r w:rsidR="000B4D87" w:rsidRPr="003B6309">
              <w:rPr>
                <w:b/>
                <w:i/>
                <w:sz w:val="24"/>
                <w:szCs w:val="24"/>
              </w:rPr>
              <w:t>в</w:t>
            </w:r>
            <w:r w:rsidRPr="00670254">
              <w:rPr>
                <w:sz w:val="24"/>
                <w:szCs w:val="24"/>
              </w:rPr>
              <w:t xml:space="preserve"> пункту</w:t>
            </w:r>
            <w:r w:rsidR="000B4D87">
              <w:rPr>
                <w:sz w:val="24"/>
                <w:szCs w:val="24"/>
              </w:rPr>
              <w:t xml:space="preserve"> 1</w:t>
            </w:r>
            <w:r w:rsidRPr="00670254">
              <w:rPr>
                <w:sz w:val="24"/>
                <w:szCs w:val="24"/>
              </w:rPr>
              <w:t>,</w:t>
            </w:r>
            <w:r>
              <w:t xml:space="preserve"> </w:t>
            </w:r>
            <w:r w:rsidR="00414249">
              <w:rPr>
                <w:sz w:val="24"/>
                <w:szCs w:val="24"/>
                <w:shd w:val="clear" w:color="auto" w:fill="FFFFFF"/>
              </w:rPr>
              <w:t>з накладенням електронного підпису, що базується на кваліфікованому сертифікаті електронного підпису</w:t>
            </w:r>
            <w:r w:rsidR="00414249">
              <w:rPr>
                <w:sz w:val="24"/>
                <w:szCs w:val="24"/>
              </w:rPr>
              <w:t>;</w:t>
            </w:r>
          </w:p>
          <w:p w:rsidR="00414249" w:rsidRDefault="00414249" w:rsidP="0041424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відскановані копії необхідних документів</w:t>
            </w:r>
            <w:r w:rsidR="001E09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 наявності):</w:t>
            </w:r>
          </w:p>
          <w:p w:rsidR="00414249" w:rsidRDefault="00414249" w:rsidP="00414249">
            <w:pPr>
              <w:ind w:left="33" w:firstLine="42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паспорта </w:t>
            </w:r>
            <w:r>
              <w:rPr>
                <w:color w:val="000000"/>
                <w:sz w:val="24"/>
                <w:szCs w:val="24"/>
              </w:rPr>
              <w:t>громадянина України (паспортн</w:t>
            </w:r>
            <w:r w:rsidR="000B4D87">
              <w:rPr>
                <w:color w:val="000000"/>
                <w:sz w:val="24"/>
                <w:szCs w:val="24"/>
              </w:rPr>
              <w:t>ого</w:t>
            </w:r>
            <w:r>
              <w:rPr>
                <w:color w:val="000000"/>
                <w:sz w:val="24"/>
                <w:szCs w:val="24"/>
              </w:rPr>
              <w:t xml:space="preserve"> документ</w:t>
            </w:r>
            <w:r w:rsidR="000B4D87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іноземця, особи без громадянства);</w:t>
            </w:r>
          </w:p>
          <w:p w:rsidR="00670254" w:rsidRDefault="00670254" w:rsidP="00414249">
            <w:pPr>
              <w:ind w:left="33" w:firstLine="426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>документа, що підтверджує законність перебування іноземця чи особи без громадянства на території України;</w:t>
            </w:r>
          </w:p>
          <w:p w:rsidR="00736F23" w:rsidRPr="00670254" w:rsidRDefault="00736F23" w:rsidP="00414249">
            <w:pPr>
              <w:ind w:left="33" w:firstLine="42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відповідного рішення суду або його реквізити;</w:t>
            </w:r>
          </w:p>
          <w:p w:rsidR="00414249" w:rsidRDefault="00414249" w:rsidP="00414249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документа (квитанції) про сплату державного мита при здійсненні платежу без використання платіжних систем через Вебпортал</w:t>
            </w:r>
            <w:r>
              <w:rPr>
                <w:bCs/>
                <w:sz w:val="24"/>
                <w:szCs w:val="24"/>
              </w:rPr>
              <w:t xml:space="preserve"> або документа, що підтверджує право на звільнення від сплати державного мита. </w:t>
            </w:r>
          </w:p>
          <w:p w:rsidR="00736F23" w:rsidRPr="00736F23" w:rsidRDefault="00736F23" w:rsidP="00736F23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документів, виданих</w:t>
            </w:r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них</w:t>
            </w:r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якщо інше не передбачено міжнародними договорами України, згод</w:t>
            </w:r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а на обов</w:t>
            </w:r>
            <w:r w:rsidR="003B6309" w:rsidRPr="003B6309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B4382D" w:rsidRDefault="00B4382D" w:rsidP="00B4382D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1E096E">
              <w:rPr>
                <w:bCs/>
                <w:sz w:val="24"/>
                <w:szCs w:val="24"/>
              </w:rPr>
              <w:t>их</w:t>
            </w:r>
            <w:r>
              <w:rPr>
                <w:bCs/>
                <w:sz w:val="24"/>
                <w:szCs w:val="24"/>
              </w:rPr>
              <w:t xml:space="preserve"> засвідчується в установленому порядку, якщо документи складені іноземною мовою;</w:t>
            </w:r>
          </w:p>
          <w:p w:rsidR="00414249" w:rsidRPr="003C4B17" w:rsidRDefault="00414249" w:rsidP="00083F02">
            <w:pPr>
              <w:tabs>
                <w:tab w:val="num" w:pos="0"/>
              </w:tabs>
              <w:ind w:firstLine="720"/>
              <w:rPr>
                <w:sz w:val="24"/>
                <w:szCs w:val="24"/>
              </w:rPr>
            </w:pPr>
          </w:p>
          <w:p w:rsidR="008D5BF7" w:rsidRPr="000B4D87" w:rsidRDefault="008D5BF7" w:rsidP="000B4D87">
            <w:pPr>
              <w:pStyle w:val="a3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0B4D87">
              <w:rPr>
                <w:b/>
                <w:bCs/>
                <w:sz w:val="24"/>
                <w:szCs w:val="24"/>
              </w:rPr>
              <w:t>до центру надання адміністративних послуг</w:t>
            </w:r>
            <w:r w:rsidR="0071602A">
              <w:rPr>
                <w:b/>
                <w:bCs/>
                <w:sz w:val="24"/>
                <w:szCs w:val="24"/>
              </w:rPr>
              <w:t>*</w:t>
            </w:r>
            <w:r w:rsidRPr="000B4D87">
              <w:rPr>
                <w:b/>
                <w:bCs/>
                <w:sz w:val="24"/>
                <w:szCs w:val="24"/>
              </w:rPr>
              <w:t>: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заява про розірвання шлюбу подружжя, яке не має дітей, що формується та реєструється за допомогою програмних засобів ведення Реєстру</w:t>
            </w:r>
            <w:r w:rsidR="00665D9D">
              <w:rPr>
                <w:sz w:val="24"/>
                <w:szCs w:val="24"/>
              </w:rPr>
              <w:t>;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670254" w:rsidRPr="00670254" w:rsidRDefault="000B4D87" w:rsidP="008D5BF7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  <w:r w:rsidR="00670254" w:rsidRPr="00670254">
              <w:rPr>
                <w:sz w:val="24"/>
                <w:szCs w:val="24"/>
              </w:rPr>
              <w:t>, що підтверджує законність перебування іноземця чи особи без громадянства на території України;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свідоцтво про шлюб</w:t>
            </w:r>
            <w:r w:rsidR="00670254">
              <w:rPr>
                <w:sz w:val="24"/>
                <w:szCs w:val="24"/>
              </w:rPr>
              <w:t xml:space="preserve"> (у разі його наявності)</w:t>
            </w:r>
            <w:r w:rsidRPr="008D5BF7">
              <w:rPr>
                <w:sz w:val="24"/>
                <w:szCs w:val="24"/>
              </w:rPr>
              <w:t>;</w:t>
            </w:r>
          </w:p>
          <w:p w:rsidR="001469AD" w:rsidRDefault="008D5BF7" w:rsidP="00B4382D">
            <w:pPr>
              <w:tabs>
                <w:tab w:val="num" w:pos="0"/>
              </w:tabs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документ, що підтверджує сплату державного мита за державну реєстрацію розірвання шлюбу, або документ, що підтверджує право на звільнення від сплати державного мита</w:t>
            </w:r>
            <w:r w:rsidR="00B4382D">
              <w:rPr>
                <w:sz w:val="24"/>
                <w:szCs w:val="24"/>
              </w:rPr>
              <w:t>;</w:t>
            </w:r>
          </w:p>
          <w:p w:rsidR="00736F23" w:rsidRPr="00736F23" w:rsidRDefault="00AF6C07" w:rsidP="00736F23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 </w:t>
            </w:r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</w:t>
            </w:r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="003B6309" w:rsidRPr="003B6309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B4382D" w:rsidRPr="00B4382D" w:rsidRDefault="00AF6C07" w:rsidP="001E096E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B4382D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1E096E">
              <w:rPr>
                <w:bCs/>
                <w:sz w:val="24"/>
                <w:szCs w:val="24"/>
              </w:rPr>
              <w:t>их</w:t>
            </w:r>
            <w:r w:rsidR="00B4382D">
              <w:rPr>
                <w:bCs/>
                <w:sz w:val="24"/>
                <w:szCs w:val="24"/>
              </w:rPr>
              <w:t xml:space="preserve"> засвідчується в установленому порядку, якщо документи </w:t>
            </w:r>
            <w:r w:rsidR="00B4382D">
              <w:rPr>
                <w:bCs/>
                <w:sz w:val="24"/>
                <w:szCs w:val="24"/>
              </w:rPr>
              <w:lastRenderedPageBreak/>
              <w:t>складені іноземною мовою.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57BF1" w:rsidP="002768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0254" w:rsidRPr="00670254" w:rsidRDefault="001E096E" w:rsidP="001E09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1.З</w:t>
            </w:r>
            <w:r w:rsidR="00670254" w:rsidRPr="00670254">
              <w:rPr>
                <w:sz w:val="24"/>
                <w:szCs w:val="24"/>
                <w:lang w:eastAsia="uk-UA"/>
              </w:rPr>
              <w:t>аява та документи подаються подружжям особисто.</w:t>
            </w:r>
          </w:p>
          <w:p w:rsidR="00F03E60" w:rsidRDefault="001469AD" w:rsidP="00FA1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2. </w:t>
            </w:r>
            <w:r w:rsidR="00C8018C">
              <w:rPr>
                <w:sz w:val="24"/>
                <w:szCs w:val="24"/>
                <w:lang w:eastAsia="uk-UA"/>
              </w:rPr>
              <w:t>Якщо один з подружжя через поважну причину не може особисто подати заяву про розірвання шлюбу</w:t>
            </w:r>
            <w:r w:rsidR="00670254">
              <w:rPr>
                <w:sz w:val="24"/>
                <w:szCs w:val="24"/>
                <w:lang w:eastAsia="uk-UA"/>
              </w:rPr>
              <w:t xml:space="preserve"> подружжя, яке не має дітей</w:t>
            </w:r>
            <w:r w:rsidR="00C8018C">
              <w:rPr>
                <w:sz w:val="24"/>
                <w:szCs w:val="24"/>
                <w:lang w:eastAsia="uk-UA"/>
              </w:rPr>
              <w:t>, таку заяву нотаріально засвідчену або прирівняну до нотаріально засвідченої, від його імені</w:t>
            </w:r>
            <w:r w:rsidR="00670254">
              <w:rPr>
                <w:sz w:val="24"/>
                <w:szCs w:val="24"/>
                <w:lang w:eastAsia="uk-UA"/>
              </w:rPr>
              <w:t xml:space="preserve"> до відділ</w:t>
            </w:r>
            <w:r w:rsidR="000B4D87">
              <w:rPr>
                <w:sz w:val="24"/>
                <w:szCs w:val="24"/>
                <w:lang w:eastAsia="uk-UA"/>
              </w:rPr>
              <w:t>у</w:t>
            </w:r>
            <w:r w:rsidR="00670254">
              <w:rPr>
                <w:sz w:val="24"/>
                <w:szCs w:val="24"/>
                <w:lang w:eastAsia="uk-UA"/>
              </w:rPr>
              <w:t xml:space="preserve"> державної реєстрації актів цивільного стану або до центру надання адміністративних послуг </w:t>
            </w:r>
            <w:r w:rsidR="00C8018C">
              <w:rPr>
                <w:sz w:val="24"/>
                <w:szCs w:val="24"/>
                <w:lang w:eastAsia="uk-UA"/>
              </w:rPr>
              <w:t>може подати другий з подружжя</w:t>
            </w:r>
            <w:r w:rsidR="0071602A">
              <w:rPr>
                <w:sz w:val="24"/>
                <w:szCs w:val="24"/>
                <w:lang w:eastAsia="uk-UA"/>
              </w:rPr>
              <w:t>*</w:t>
            </w:r>
            <w:r w:rsidR="0027689B">
              <w:rPr>
                <w:sz w:val="24"/>
                <w:szCs w:val="24"/>
                <w:lang w:eastAsia="uk-UA"/>
              </w:rPr>
              <w:t>.</w:t>
            </w:r>
          </w:p>
          <w:p w:rsidR="00FA1745" w:rsidRPr="00F94EC9" w:rsidRDefault="00FA1745" w:rsidP="000B4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083F02">
              <w:rPr>
                <w:sz w:val="24"/>
                <w:szCs w:val="24"/>
                <w:lang w:eastAsia="uk-UA"/>
              </w:rPr>
              <w:t>3</w:t>
            </w:r>
            <w:r w:rsidRPr="00670254">
              <w:rPr>
                <w:sz w:val="24"/>
                <w:szCs w:val="24"/>
                <w:lang w:eastAsia="uk-UA"/>
              </w:rPr>
              <w:t>.</w:t>
            </w:r>
            <w:r w:rsidRPr="00670254">
              <w:rPr>
                <w:sz w:val="24"/>
                <w:szCs w:val="24"/>
              </w:rPr>
              <w:t xml:space="preserve"> </w:t>
            </w:r>
            <w:r w:rsidRPr="00670254">
              <w:rPr>
                <w:rFonts w:ascii="Roboto" w:hAnsi="Roboto"/>
                <w:sz w:val="24"/>
                <w:szCs w:val="24"/>
              </w:rPr>
              <w:t xml:space="preserve">Подання </w:t>
            </w:r>
            <w:r w:rsidR="003C4B17" w:rsidRPr="00670254">
              <w:rPr>
                <w:rFonts w:ascii="Roboto" w:hAnsi="Roboto"/>
                <w:sz w:val="24"/>
                <w:szCs w:val="24"/>
              </w:rPr>
              <w:t xml:space="preserve">в електронному вигляді </w:t>
            </w:r>
            <w:r w:rsidR="00670254" w:rsidRPr="00670254">
              <w:rPr>
                <w:sz w:val="24"/>
                <w:szCs w:val="24"/>
              </w:rPr>
              <w:t>однієї із заяв</w:t>
            </w:r>
            <w:r w:rsidR="000B4D87">
              <w:rPr>
                <w:sz w:val="24"/>
                <w:szCs w:val="24"/>
              </w:rPr>
              <w:t>,</w:t>
            </w:r>
            <w:r w:rsidR="00670254" w:rsidRPr="00670254">
              <w:rPr>
                <w:sz w:val="24"/>
                <w:szCs w:val="24"/>
              </w:rPr>
              <w:t xml:space="preserve"> передбачених підпунктами </w:t>
            </w:r>
            <w:r w:rsidR="000B4D87" w:rsidRPr="003B6309">
              <w:rPr>
                <w:b/>
                <w:i/>
                <w:sz w:val="24"/>
                <w:szCs w:val="24"/>
              </w:rPr>
              <w:t>а, б, в</w:t>
            </w:r>
            <w:r w:rsidR="00670254" w:rsidRPr="00670254">
              <w:rPr>
                <w:sz w:val="24"/>
                <w:szCs w:val="24"/>
              </w:rPr>
              <w:t xml:space="preserve"> пункту</w:t>
            </w:r>
            <w:r w:rsidR="000B4D87">
              <w:rPr>
                <w:sz w:val="24"/>
                <w:szCs w:val="24"/>
              </w:rPr>
              <w:t xml:space="preserve"> 1 графи 8</w:t>
            </w:r>
            <w:r w:rsidR="00670254">
              <w:t>,</w:t>
            </w:r>
            <w:r w:rsidRPr="00083F02">
              <w:rPr>
                <w:rFonts w:ascii="Roboto" w:hAnsi="Roboto"/>
                <w:sz w:val="24"/>
                <w:szCs w:val="24"/>
              </w:rPr>
              <w:t xml:space="preserve"> </w:t>
            </w:r>
            <w:r w:rsidR="00E61E1F" w:rsidRPr="00083F02">
              <w:rPr>
                <w:sz w:val="24"/>
                <w:szCs w:val="24"/>
                <w:shd w:val="clear" w:color="auto" w:fill="FFFFFF"/>
              </w:rPr>
              <w:t>з накладенням електронних підписів, що базуються на кваліфікованих сертифікатах електронного підпису,</w:t>
            </w:r>
            <w:r w:rsidR="00E61E1F" w:rsidRPr="00083F02">
              <w:rPr>
                <w:rFonts w:ascii="Roboto" w:hAnsi="Roboto"/>
                <w:sz w:val="24"/>
                <w:szCs w:val="24"/>
              </w:rPr>
              <w:t xml:space="preserve"> через мере</w:t>
            </w:r>
            <w:r w:rsidR="00414249">
              <w:rPr>
                <w:rFonts w:ascii="Roboto" w:hAnsi="Roboto"/>
                <w:sz w:val="24"/>
                <w:szCs w:val="24"/>
              </w:rPr>
              <w:t>жу Інтернет з використанням В</w:t>
            </w:r>
            <w:r w:rsidR="003C4B17">
              <w:rPr>
                <w:rFonts w:ascii="Roboto" w:hAnsi="Roboto"/>
                <w:sz w:val="24"/>
                <w:szCs w:val="24"/>
              </w:rPr>
              <w:t>еб</w:t>
            </w:r>
            <w:r w:rsidR="00E61E1F" w:rsidRPr="00083F02">
              <w:rPr>
                <w:rFonts w:ascii="Roboto" w:hAnsi="Roboto"/>
                <w:sz w:val="24"/>
                <w:szCs w:val="24"/>
              </w:rPr>
              <w:t xml:space="preserve">порталу </w:t>
            </w:r>
            <w:r w:rsidR="00E61E1F" w:rsidRPr="00083F02">
              <w:rPr>
                <w:sz w:val="24"/>
                <w:szCs w:val="24"/>
                <w:shd w:val="clear" w:color="auto" w:fill="FFFFFF"/>
              </w:rPr>
              <w:t xml:space="preserve">або через </w:t>
            </w:r>
            <w:r w:rsidR="00414249">
              <w:rPr>
                <w:sz w:val="24"/>
                <w:szCs w:val="24"/>
                <w:shd w:val="clear" w:color="auto" w:fill="FFFFFF"/>
              </w:rPr>
              <w:t xml:space="preserve">Портал Дія </w:t>
            </w:r>
            <w:r w:rsidR="00083F02" w:rsidRPr="00083F02">
              <w:rPr>
                <w:sz w:val="24"/>
                <w:szCs w:val="24"/>
                <w:shd w:val="clear" w:color="auto" w:fill="FFFFFF"/>
              </w:rPr>
              <w:t>(за умови технічної реалізації таких сервісів).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57BF1" w:rsidP="002768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DC70B7" w:rsidRPr="00F94EC9" w:rsidRDefault="00DC70B7" w:rsidP="00D73D1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31FC" w:rsidRDefault="00C8018C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3C4B17">
              <w:rPr>
                <w:lang w:val="uk-UA"/>
              </w:rPr>
              <w:t>Суб’єкт звернення спл</w:t>
            </w:r>
            <w:r w:rsidR="00083F02" w:rsidRPr="003C4B17">
              <w:rPr>
                <w:lang w:val="uk-UA"/>
              </w:rPr>
              <w:t>ачує державне мито</w:t>
            </w:r>
            <w:r w:rsidR="008F31FC">
              <w:rPr>
                <w:lang w:val="uk-UA"/>
              </w:rPr>
              <w:t>:</w:t>
            </w:r>
          </w:p>
          <w:p w:rsidR="00C8018C" w:rsidRDefault="00083F02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3C4B17">
              <w:rPr>
                <w:lang w:val="uk-UA"/>
              </w:rPr>
              <w:t>у розмірі 0,</w:t>
            </w:r>
            <w:r w:rsidR="00C8018C" w:rsidRPr="003C4B17">
              <w:rPr>
                <w:lang w:val="uk-UA"/>
              </w:rPr>
              <w:t xml:space="preserve">5 неоподаткованого мінімуму </w:t>
            </w:r>
            <w:r w:rsidR="00C8018C" w:rsidRPr="00192707">
              <w:rPr>
                <w:lang w:val="uk-UA"/>
              </w:rPr>
              <w:t>доходів громадян (</w:t>
            </w:r>
            <w:r>
              <w:rPr>
                <w:lang w:val="uk-UA"/>
              </w:rPr>
              <w:t>8</w:t>
            </w:r>
            <w:r w:rsidR="00D115BA">
              <w:rPr>
                <w:lang w:val="uk-UA"/>
              </w:rPr>
              <w:t>,50</w:t>
            </w:r>
            <w:r w:rsidR="00C8018C" w:rsidRPr="00192707">
              <w:rPr>
                <w:lang w:val="uk-UA"/>
              </w:rPr>
              <w:t xml:space="preserve"> грн)</w:t>
            </w:r>
            <w:r w:rsidR="008F31FC">
              <w:rPr>
                <w:lang w:val="uk-UA"/>
              </w:rPr>
              <w:t xml:space="preserve"> за державну реєстрацію розірвання шлюбу</w:t>
            </w:r>
            <w:r w:rsidR="00C8018C" w:rsidRPr="00192707">
              <w:rPr>
                <w:lang w:val="uk-UA"/>
              </w:rPr>
              <w:t xml:space="preserve"> </w:t>
            </w:r>
            <w:r w:rsidR="00D115BA">
              <w:rPr>
                <w:lang w:val="uk-UA"/>
              </w:rPr>
              <w:t xml:space="preserve">за взаємною згодою </w:t>
            </w:r>
            <w:r w:rsidR="008F31FC">
              <w:rPr>
                <w:lang w:val="uk-UA"/>
              </w:rPr>
              <w:t>подружжя</w:t>
            </w:r>
            <w:r w:rsidR="00D115BA">
              <w:rPr>
                <w:lang w:val="uk-UA"/>
              </w:rPr>
              <w:t>, яке не має дітей;</w:t>
            </w:r>
          </w:p>
          <w:p w:rsidR="00D115BA" w:rsidRDefault="00D115BA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у розмірі 0,03 неоподаткованого мінімуму доходів громадян (0,51 грн) за державну реєстрацію розірвання шлюбу з особами, визнаними у встановленому порядку безвісно відсутніми або недієздатними</w:t>
            </w:r>
            <w:r w:rsidR="00A67A60">
              <w:rPr>
                <w:lang w:val="uk-UA"/>
              </w:rPr>
              <w:t xml:space="preserve"> (стаття 107 Сімейного кодексу України).</w:t>
            </w:r>
          </w:p>
          <w:p w:rsidR="00670254" w:rsidRPr="00670254" w:rsidRDefault="00670254" w:rsidP="00A67A60">
            <w:pPr>
              <w:ind w:firstLine="718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>у розмірі, визначеному рішенням суду, за державну реєстрацію розірвання шлюбу на підставі рішення суду, постановленого до 27 липня 2010 року (стаття 109, 110 Сімейного кодексу України).</w:t>
            </w:r>
          </w:p>
          <w:p w:rsidR="00A93078" w:rsidRPr="00A93078" w:rsidRDefault="00A93078" w:rsidP="00A67A60">
            <w:pPr>
              <w:ind w:firstLine="718"/>
              <w:rPr>
                <w:rFonts w:eastAsia="Calibri"/>
                <w:sz w:val="24"/>
                <w:szCs w:val="24"/>
                <w:lang w:eastAsia="ru-RU"/>
              </w:rPr>
            </w:pPr>
            <w:r w:rsidRPr="00A93078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A93078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A93078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:rsidR="00C8018C" w:rsidRPr="00192707" w:rsidRDefault="00C8018C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>Від сплати державного мита звільняються:</w:t>
            </w:r>
          </w:p>
          <w:p w:rsidR="00C8018C" w:rsidRPr="00192707" w:rsidRDefault="00C8018C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C8018C" w:rsidRPr="00192707" w:rsidRDefault="00C8018C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</w:t>
            </w:r>
            <w:r w:rsidR="001E096E">
              <w:rPr>
                <w:lang w:val="uk-UA"/>
              </w:rPr>
              <w:t>відселення, за умови, що вони</w:t>
            </w:r>
            <w:r w:rsidR="008428B8">
              <w:rPr>
                <w:lang w:val="uk-UA"/>
              </w:rPr>
              <w:t xml:space="preserve"> за</w:t>
            </w:r>
            <w:r w:rsidRPr="00192707">
              <w:rPr>
                <w:lang w:val="uk-UA"/>
              </w:rPr>
              <w:t xml:space="preserve"> станом на </w:t>
            </w:r>
            <w:r w:rsidR="008428B8">
              <w:rPr>
                <w:lang w:val="uk-UA"/>
              </w:rPr>
              <w:t xml:space="preserve">      </w:t>
            </w:r>
            <w:r w:rsidRPr="00192707">
              <w:rPr>
                <w:lang w:val="uk-UA"/>
              </w:rPr>
              <w:t xml:space="preserve">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C8018C" w:rsidRPr="00192707" w:rsidRDefault="00C8018C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</w:t>
            </w:r>
            <w:r w:rsidR="008428B8">
              <w:rPr>
                <w:lang w:val="uk-UA"/>
              </w:rPr>
              <w:t xml:space="preserve"> за </w:t>
            </w:r>
            <w:r w:rsidRPr="00192707">
              <w:rPr>
                <w:lang w:val="uk-UA"/>
              </w:rPr>
              <w:t xml:space="preserve"> станом на 1 січня 1993 року вони прожили або відпрацювали в цій зоні не менше чотирьох років; </w:t>
            </w:r>
          </w:p>
          <w:p w:rsidR="00C8018C" w:rsidRPr="00192707" w:rsidRDefault="00736F23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 внаслідок Другої світової війни</w:t>
            </w:r>
            <w:r w:rsidR="00C8018C" w:rsidRPr="00192707">
              <w:rPr>
                <w:lang w:val="uk-UA"/>
              </w:rPr>
              <w:t xml:space="preserve"> та сім’ї воїнів (партизанів), які загинули чи пропали безвіст</w:t>
            </w:r>
            <w:r w:rsidR="00C97458">
              <w:rPr>
                <w:lang w:val="uk-UA"/>
              </w:rPr>
              <w:t>і</w:t>
            </w:r>
            <w:r w:rsidR="00C8018C" w:rsidRPr="00192707">
              <w:rPr>
                <w:lang w:val="uk-UA"/>
              </w:rPr>
              <w:t xml:space="preserve">, і </w:t>
            </w:r>
            <w:r w:rsidR="00C8018C" w:rsidRPr="00192707">
              <w:rPr>
                <w:lang w:val="uk-UA"/>
              </w:rPr>
              <w:lastRenderedPageBreak/>
              <w:t xml:space="preserve">прирівняні до них у встановленому порядку особи; </w:t>
            </w:r>
          </w:p>
          <w:p w:rsidR="00805BC3" w:rsidRDefault="00AF6C07" w:rsidP="001E096E">
            <w:pPr>
              <w:ind w:firstLine="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 з інвалідністю</w:t>
            </w:r>
            <w:r w:rsidR="00736F23">
              <w:rPr>
                <w:sz w:val="24"/>
                <w:szCs w:val="24"/>
              </w:rPr>
              <w:t xml:space="preserve"> I та II груп</w:t>
            </w:r>
            <w:r w:rsidR="0051071D">
              <w:rPr>
                <w:sz w:val="24"/>
                <w:szCs w:val="24"/>
              </w:rPr>
              <w:t>.</w:t>
            </w:r>
          </w:p>
          <w:p w:rsidR="0051071D" w:rsidRDefault="0051071D" w:rsidP="00A67A60">
            <w:pPr>
              <w:ind w:firstLine="718"/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</w:pPr>
            <w:r w:rsidRPr="00414249">
              <w:rPr>
                <w:rFonts w:ascii="ProbaPro" w:hAnsi="ProbaPro"/>
                <w:sz w:val="24"/>
                <w:szCs w:val="24"/>
                <w:shd w:val="clear" w:color="auto" w:fill="FFFFFF"/>
              </w:rPr>
              <w:t xml:space="preserve"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розірвання шлюбу </w:t>
            </w:r>
            <w:r w:rsidRPr="0051071D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державне мито не справляється.</w:t>
            </w:r>
          </w:p>
          <w:p w:rsidR="00B95DD2" w:rsidRPr="0051071D" w:rsidRDefault="00B95DD2" w:rsidP="00A67A60">
            <w:pPr>
              <w:ind w:firstLine="718"/>
              <w:rPr>
                <w:sz w:val="24"/>
                <w:szCs w:val="24"/>
                <w:lang w:eastAsia="uk-UA"/>
              </w:rPr>
            </w:pP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BB0A92" w:rsidP="00057BF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0254" w:rsidRDefault="00670254" w:rsidP="00C8018C">
            <w:pPr>
              <w:ind w:firstLine="851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 xml:space="preserve">Державна реєстрація розірвання шлюбу проводиться </w:t>
            </w:r>
            <w:r w:rsidR="001E096E">
              <w:rPr>
                <w:sz w:val="24"/>
                <w:szCs w:val="24"/>
              </w:rPr>
              <w:t>органом</w:t>
            </w:r>
            <w:r w:rsidRPr="00670254">
              <w:rPr>
                <w:sz w:val="24"/>
                <w:szCs w:val="24"/>
              </w:rPr>
              <w:t xml:space="preserve"> державної реєстрації актів цивільного стану: </w:t>
            </w:r>
          </w:p>
          <w:p w:rsidR="00670254" w:rsidRDefault="00670254" w:rsidP="00670254">
            <w:pPr>
              <w:ind w:firstLine="851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 xml:space="preserve">за заявою про розірвання шлюбу подружжя, яке не має дітей – після спливу одного місяця від дня подання відповідної заяви, якщо вона не була відкликана; </w:t>
            </w:r>
          </w:p>
          <w:p w:rsidR="00670254" w:rsidRDefault="00670254" w:rsidP="00670254">
            <w:pPr>
              <w:ind w:firstLine="851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>за заявою про розірвання шлюбу відповідно до статті 107 Сімейного кодексу України</w:t>
            </w:r>
            <w:r w:rsidR="00BB0A92">
              <w:rPr>
                <w:sz w:val="24"/>
                <w:szCs w:val="24"/>
              </w:rPr>
              <w:t xml:space="preserve"> </w:t>
            </w:r>
            <w:r w:rsidRPr="00670254">
              <w:rPr>
                <w:sz w:val="24"/>
                <w:szCs w:val="24"/>
              </w:rPr>
              <w:t>– у день подання відповідної заяви суб’єктом звернення;</w:t>
            </w:r>
          </w:p>
          <w:p w:rsidR="00BB0A92" w:rsidRDefault="00670254" w:rsidP="00525171">
            <w:pPr>
              <w:ind w:firstLine="851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 xml:space="preserve"> за заявою про державну реєстрацію розірвання шлюбу на підставі рішення суду</w:t>
            </w:r>
            <w:r w:rsidR="00BB0A92">
              <w:rPr>
                <w:sz w:val="24"/>
                <w:szCs w:val="24"/>
              </w:rPr>
              <w:t xml:space="preserve">: </w:t>
            </w:r>
          </w:p>
          <w:p w:rsidR="00BB0A92" w:rsidRDefault="00BB0A92" w:rsidP="00525171"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670254" w:rsidRPr="00670254">
              <w:rPr>
                <w:sz w:val="24"/>
                <w:szCs w:val="24"/>
              </w:rPr>
              <w:t xml:space="preserve"> у день подання відповідної заяви суб’єктом звернення, якщо шлюб зареєстровано у відділі державної реєстрації актів цивільного стану за місцем звернення заявника</w:t>
            </w:r>
            <w:r>
              <w:rPr>
                <w:sz w:val="24"/>
                <w:szCs w:val="24"/>
              </w:rPr>
              <w:t>;</w:t>
            </w:r>
            <w:r w:rsidR="00525171">
              <w:rPr>
                <w:sz w:val="24"/>
                <w:szCs w:val="24"/>
              </w:rPr>
              <w:t xml:space="preserve"> </w:t>
            </w:r>
          </w:p>
          <w:p w:rsidR="00414249" w:rsidRDefault="00BB0A92" w:rsidP="001E096E"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70254" w:rsidRPr="00670254">
              <w:rPr>
                <w:sz w:val="24"/>
                <w:szCs w:val="24"/>
              </w:rPr>
              <w:t>у день отримання відповіді з відділу державної реєстрації актів цивільного стану за місцем реєстрації шлюбу або не пізніше наступного робочого дня з дня отримання такої відповіді</w:t>
            </w:r>
            <w:r w:rsidR="00525171">
              <w:rPr>
                <w:sz w:val="24"/>
                <w:szCs w:val="24"/>
              </w:rPr>
              <w:t>.</w:t>
            </w:r>
          </w:p>
          <w:p w:rsidR="00B95DD2" w:rsidRPr="00C801E6" w:rsidRDefault="00B95DD2" w:rsidP="001E096E">
            <w:pPr>
              <w:ind w:firstLine="851"/>
              <w:rPr>
                <w:sz w:val="24"/>
                <w:szCs w:val="24"/>
              </w:rPr>
            </w:pP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2768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057BF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94EC9">
              <w:rPr>
                <w:sz w:val="24"/>
                <w:szCs w:val="24"/>
                <w:lang w:eastAsia="uk-UA"/>
              </w:rPr>
              <w:t>й</w:t>
            </w:r>
            <w:r w:rsidRPr="00F94EC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4F1F32" w:rsidRDefault="00744F1B" w:rsidP="001469AD">
            <w:pPr>
              <w:tabs>
                <w:tab w:val="left" w:pos="1565"/>
              </w:tabs>
              <w:ind w:firstLine="217"/>
              <w:rPr>
                <w:color w:val="FF0000"/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4F1F32">
              <w:rPr>
                <w:sz w:val="24"/>
                <w:szCs w:val="24"/>
                <w:lang w:val="ru-RU" w:eastAsia="uk-UA"/>
              </w:rPr>
              <w:t>)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 w:rsidR="004F1F32">
              <w:rPr>
                <w:sz w:val="24"/>
                <w:szCs w:val="24"/>
                <w:lang w:val="ru-RU" w:eastAsia="uk-UA"/>
              </w:rPr>
              <w:t>д</w:t>
            </w:r>
            <w:r w:rsidR="001469AD"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 w:rsidR="004F1F32">
              <w:rPr>
                <w:sz w:val="24"/>
                <w:szCs w:val="24"/>
                <w:lang w:val="ru-RU" w:eastAsia="uk-UA"/>
              </w:rPr>
              <w:t>;</w:t>
            </w:r>
          </w:p>
          <w:p w:rsidR="00F03E60" w:rsidRDefault="004F1F32" w:rsidP="00744F1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 w:eastAsia="uk-UA"/>
              </w:rPr>
              <w:t>2)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ru-RU" w:eastAsia="uk-UA"/>
              </w:rPr>
              <w:t>з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необхідних для цього повноважень.</w:t>
            </w:r>
          </w:p>
          <w:p w:rsidR="00B95DD2" w:rsidRPr="00F94EC9" w:rsidRDefault="00B95DD2" w:rsidP="00744F1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2768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057BF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744F1B" w:rsidRDefault="00744F1B" w:rsidP="00665D9D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C70B7">
              <w:rPr>
                <w:sz w:val="24"/>
                <w:szCs w:val="24"/>
              </w:rPr>
              <w:t xml:space="preserve">Складання актового запису про </w:t>
            </w:r>
            <w:r w:rsidR="00C8018C">
              <w:rPr>
                <w:sz w:val="24"/>
                <w:szCs w:val="24"/>
              </w:rPr>
              <w:t>розірвання шлюбу</w:t>
            </w:r>
            <w:r w:rsidR="00DC70B7">
              <w:rPr>
                <w:sz w:val="24"/>
                <w:szCs w:val="24"/>
              </w:rPr>
              <w:t xml:space="preserve"> в електронному </w:t>
            </w:r>
            <w:r w:rsidR="00827537">
              <w:rPr>
                <w:sz w:val="24"/>
                <w:szCs w:val="24"/>
              </w:rPr>
              <w:t>вигляді</w:t>
            </w:r>
            <w:r w:rsidR="00DC70B7">
              <w:rPr>
                <w:sz w:val="24"/>
                <w:szCs w:val="24"/>
              </w:rPr>
              <w:t xml:space="preserve"> в </w:t>
            </w:r>
            <w:r w:rsidR="00414249">
              <w:rPr>
                <w:sz w:val="24"/>
                <w:szCs w:val="24"/>
              </w:rPr>
              <w:t xml:space="preserve">Реєстрі </w:t>
            </w:r>
            <w:r w:rsidR="00827537">
              <w:rPr>
                <w:sz w:val="24"/>
                <w:szCs w:val="24"/>
              </w:rPr>
              <w:t>та на паперових носіях</w:t>
            </w:r>
            <w:r w:rsidR="003E1C96">
              <w:rPr>
                <w:sz w:val="24"/>
                <w:szCs w:val="24"/>
              </w:rPr>
              <w:t xml:space="preserve"> і видача</w:t>
            </w:r>
            <w:r w:rsidR="00665D9D">
              <w:rPr>
                <w:sz w:val="24"/>
                <w:szCs w:val="24"/>
              </w:rPr>
              <w:t xml:space="preserve"> кожному з подружжя </w:t>
            </w:r>
            <w:r w:rsidR="003E1C96">
              <w:rPr>
                <w:sz w:val="24"/>
                <w:szCs w:val="24"/>
              </w:rPr>
              <w:t>с</w:t>
            </w:r>
            <w:r w:rsidR="00750645" w:rsidRPr="00744F1B">
              <w:rPr>
                <w:sz w:val="24"/>
                <w:szCs w:val="24"/>
              </w:rPr>
              <w:t>відоцтв</w:t>
            </w:r>
            <w:r w:rsidR="003E1C96">
              <w:rPr>
                <w:sz w:val="24"/>
                <w:szCs w:val="24"/>
              </w:rPr>
              <w:t>а</w:t>
            </w:r>
            <w:r w:rsidR="00750645" w:rsidRPr="00744F1B">
              <w:rPr>
                <w:sz w:val="24"/>
                <w:szCs w:val="24"/>
              </w:rPr>
              <w:t xml:space="preserve"> про </w:t>
            </w:r>
            <w:r w:rsidR="00C8018C">
              <w:rPr>
                <w:sz w:val="24"/>
                <w:szCs w:val="24"/>
              </w:rPr>
              <w:t>розірвання шлюбу</w:t>
            </w:r>
            <w:r w:rsidR="003E2139">
              <w:rPr>
                <w:sz w:val="24"/>
                <w:szCs w:val="24"/>
              </w:rPr>
              <w:t>.</w:t>
            </w:r>
          </w:p>
          <w:p w:rsidR="00141765" w:rsidRDefault="003E1C96" w:rsidP="003E2139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744F1B" w:rsidRPr="00744F1B">
              <w:rPr>
                <w:sz w:val="24"/>
                <w:szCs w:val="24"/>
                <w:lang w:eastAsia="uk-UA"/>
              </w:rPr>
              <w:t>. П</w:t>
            </w:r>
            <w:r w:rsidR="00141765" w:rsidRPr="00744F1B">
              <w:rPr>
                <w:sz w:val="24"/>
                <w:szCs w:val="24"/>
                <w:lang w:eastAsia="uk-UA"/>
              </w:rPr>
              <w:t xml:space="preserve">исьмова відмова в проведенні державної реєстрації </w:t>
            </w:r>
            <w:r w:rsidR="00C8018C">
              <w:rPr>
                <w:sz w:val="24"/>
                <w:szCs w:val="24"/>
                <w:lang w:eastAsia="uk-UA"/>
              </w:rPr>
              <w:t>розірвання шлюбу</w:t>
            </w:r>
            <w:r w:rsidR="004F1F32">
              <w:rPr>
                <w:sz w:val="24"/>
                <w:szCs w:val="24"/>
                <w:lang w:val="ru-RU" w:eastAsia="uk-UA"/>
              </w:rPr>
              <w:t>.</w:t>
            </w:r>
          </w:p>
          <w:p w:rsidR="00B95DD2" w:rsidRPr="004F1F32" w:rsidRDefault="00B95DD2" w:rsidP="003E2139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val="ru-RU" w:eastAsia="uk-UA"/>
              </w:rPr>
            </w:pPr>
          </w:p>
        </w:tc>
      </w:tr>
      <w:tr w:rsidR="00F03E60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3E213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057BF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="00F03E60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018C" w:rsidRDefault="00C8018C" w:rsidP="00C8018C">
            <w:pPr>
              <w:ind w:firstLine="459"/>
              <w:rPr>
                <w:bCs/>
                <w:sz w:val="24"/>
                <w:szCs w:val="24"/>
              </w:rPr>
            </w:pPr>
            <w:r w:rsidRPr="00525171">
              <w:rPr>
                <w:bCs/>
                <w:sz w:val="24"/>
                <w:szCs w:val="24"/>
              </w:rPr>
              <w:t xml:space="preserve">Суб’єкт звернення отримує свідоцтво про розірвання шлюбу </w:t>
            </w:r>
            <w:r w:rsidR="00525171" w:rsidRPr="00525171">
              <w:rPr>
                <w:sz w:val="24"/>
                <w:szCs w:val="24"/>
              </w:rPr>
              <w:t xml:space="preserve">або письмову відмову в проведенні державної реєстрації розірвання шлюбу (у разі подання відповідної заяви до органу державної реєстрації актів цивільного стану) </w:t>
            </w:r>
            <w:r w:rsidRPr="00525171">
              <w:rPr>
                <w:bCs/>
                <w:sz w:val="24"/>
                <w:szCs w:val="24"/>
              </w:rPr>
              <w:t>безпосередньо у відділі державної реєстрації актів цивільного стану</w:t>
            </w:r>
            <w:r w:rsidRPr="00C8018C">
              <w:rPr>
                <w:bCs/>
                <w:sz w:val="24"/>
                <w:szCs w:val="24"/>
              </w:rPr>
              <w:t xml:space="preserve">. </w:t>
            </w:r>
          </w:p>
          <w:p w:rsidR="00470768" w:rsidRPr="00C8018C" w:rsidRDefault="00470768" w:rsidP="00C8018C">
            <w:pPr>
              <w:ind w:firstLine="4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Письмова відмова у проведенні державної реєстрації розірвання шлюбу отримується у центрі надання </w:t>
            </w:r>
            <w:r>
              <w:rPr>
                <w:bCs/>
                <w:sz w:val="24"/>
                <w:szCs w:val="24"/>
              </w:rPr>
              <w:lastRenderedPageBreak/>
              <w:t>адміністративних послуг, до якого подано відповідну заяву</w:t>
            </w:r>
            <w:r w:rsidR="0071602A">
              <w:rPr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.</w:t>
            </w:r>
          </w:p>
          <w:p w:rsidR="004F1F32" w:rsidRPr="004F1F32" w:rsidRDefault="004F1F32" w:rsidP="007E22A6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  <w:lang w:eastAsia="uk-UA"/>
              </w:rPr>
            </w:pPr>
            <w:r w:rsidRPr="004F1F32">
              <w:rPr>
                <w:sz w:val="24"/>
                <w:szCs w:val="24"/>
              </w:rPr>
              <w:t xml:space="preserve">У разі неотримання </w:t>
            </w:r>
            <w:r w:rsidR="00470768" w:rsidRPr="004F1F32">
              <w:rPr>
                <w:sz w:val="24"/>
                <w:szCs w:val="24"/>
              </w:rPr>
              <w:t>у центрі надання адміністративних послуг,</w:t>
            </w:r>
            <w:r w:rsidR="00470768">
              <w:rPr>
                <w:sz w:val="24"/>
                <w:szCs w:val="24"/>
              </w:rPr>
              <w:t xml:space="preserve"> до якого подано відповідну заяву, </w:t>
            </w:r>
            <w:r w:rsidRPr="004F1F32">
              <w:rPr>
                <w:sz w:val="24"/>
                <w:szCs w:val="24"/>
              </w:rPr>
              <w:t xml:space="preserve">письмової відмови в проведенні державної реєстрації розірвання шлюбу </w:t>
            </w:r>
            <w:r w:rsidR="007E22A6">
              <w:rPr>
                <w:sz w:val="24"/>
                <w:szCs w:val="24"/>
              </w:rPr>
              <w:t xml:space="preserve">протягом одного місяця з дня її надходження вона </w:t>
            </w:r>
            <w:r w:rsidR="00525171" w:rsidRPr="00525171">
              <w:rPr>
                <w:sz w:val="24"/>
                <w:szCs w:val="24"/>
              </w:rPr>
              <w:t>повертається до відділу державної реєстрації актів цивільного стану і не пізніше наступного дня надсилається заявнику</w:t>
            </w:r>
            <w:r w:rsidR="00525171">
              <w:t xml:space="preserve"> </w:t>
            </w:r>
            <w:r>
              <w:rPr>
                <w:sz w:val="24"/>
                <w:szCs w:val="24"/>
              </w:rPr>
              <w:t>поштовим зв’язком</w:t>
            </w:r>
            <w:r w:rsidR="002D50A9">
              <w:rPr>
                <w:sz w:val="24"/>
                <w:szCs w:val="24"/>
              </w:rPr>
              <w:t>.</w:t>
            </w:r>
          </w:p>
        </w:tc>
      </w:tr>
    </w:tbl>
    <w:p w:rsidR="0059459D" w:rsidRPr="00F94EC9" w:rsidRDefault="0059459D">
      <w:bookmarkStart w:id="5" w:name="n43"/>
      <w:bookmarkEnd w:id="5"/>
    </w:p>
    <w:p w:rsidR="0071602A" w:rsidRDefault="0071602A" w:rsidP="0071602A">
      <w:pPr>
        <w:pStyle w:val="a3"/>
        <w:ind w:left="1080"/>
        <w:rPr>
          <w:b/>
          <w:sz w:val="24"/>
        </w:rPr>
      </w:pPr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p w:rsidR="0059459D" w:rsidRPr="00F94EC9" w:rsidRDefault="0059459D" w:rsidP="00620E4F"/>
    <w:sectPr w:rsidR="0059459D" w:rsidRPr="00F94EC9" w:rsidSect="00F94EC9">
      <w:headerReference w:type="default" r:id="rId11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19" w:rsidRDefault="00996819">
      <w:r>
        <w:separator/>
      </w:r>
    </w:p>
  </w:endnote>
  <w:endnote w:type="continuationSeparator" w:id="0">
    <w:p w:rsidR="00996819" w:rsidRDefault="0099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19" w:rsidRDefault="00996819">
      <w:r>
        <w:separator/>
      </w:r>
    </w:p>
  </w:footnote>
  <w:footnote w:type="continuationSeparator" w:id="0">
    <w:p w:rsidR="00996819" w:rsidRDefault="0099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D74C52" w:rsidRPr="00D74C52">
      <w:rPr>
        <w:noProof/>
        <w:sz w:val="24"/>
        <w:szCs w:val="24"/>
        <w:lang w:val="ru-RU"/>
      </w:rPr>
      <w:t>9</w:t>
    </w:r>
    <w:r w:rsidRPr="003945B6">
      <w:rPr>
        <w:sz w:val="24"/>
        <w:szCs w:val="24"/>
      </w:rPr>
      <w:fldChar w:fldCharType="end"/>
    </w:r>
  </w:p>
  <w:p w:rsidR="000E1FD6" w:rsidRDefault="00D74C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13375FF9"/>
    <w:multiLevelType w:val="hybridMultilevel"/>
    <w:tmpl w:val="31CCE28A"/>
    <w:lvl w:ilvl="0" w:tplc="12E09C7E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72" w:hanging="360"/>
      </w:pPr>
    </w:lvl>
    <w:lvl w:ilvl="2" w:tplc="2000001B" w:tentative="1">
      <w:start w:val="1"/>
      <w:numFmt w:val="lowerRoman"/>
      <w:lvlText w:val="%3."/>
      <w:lvlJc w:val="right"/>
      <w:pPr>
        <w:ind w:left="2092" w:hanging="180"/>
      </w:pPr>
    </w:lvl>
    <w:lvl w:ilvl="3" w:tplc="2000000F" w:tentative="1">
      <w:start w:val="1"/>
      <w:numFmt w:val="decimal"/>
      <w:lvlText w:val="%4."/>
      <w:lvlJc w:val="left"/>
      <w:pPr>
        <w:ind w:left="2812" w:hanging="360"/>
      </w:pPr>
    </w:lvl>
    <w:lvl w:ilvl="4" w:tplc="20000019" w:tentative="1">
      <w:start w:val="1"/>
      <w:numFmt w:val="lowerLetter"/>
      <w:lvlText w:val="%5."/>
      <w:lvlJc w:val="left"/>
      <w:pPr>
        <w:ind w:left="3532" w:hanging="360"/>
      </w:pPr>
    </w:lvl>
    <w:lvl w:ilvl="5" w:tplc="2000001B" w:tentative="1">
      <w:start w:val="1"/>
      <w:numFmt w:val="lowerRoman"/>
      <w:lvlText w:val="%6."/>
      <w:lvlJc w:val="right"/>
      <w:pPr>
        <w:ind w:left="4252" w:hanging="180"/>
      </w:pPr>
    </w:lvl>
    <w:lvl w:ilvl="6" w:tplc="2000000F" w:tentative="1">
      <w:start w:val="1"/>
      <w:numFmt w:val="decimal"/>
      <w:lvlText w:val="%7."/>
      <w:lvlJc w:val="left"/>
      <w:pPr>
        <w:ind w:left="4972" w:hanging="360"/>
      </w:pPr>
    </w:lvl>
    <w:lvl w:ilvl="7" w:tplc="20000019" w:tentative="1">
      <w:start w:val="1"/>
      <w:numFmt w:val="lowerLetter"/>
      <w:lvlText w:val="%8."/>
      <w:lvlJc w:val="left"/>
      <w:pPr>
        <w:ind w:left="5692" w:hanging="360"/>
      </w:pPr>
    </w:lvl>
    <w:lvl w:ilvl="8" w:tplc="200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 w15:restartNumberingAfterBreak="0">
    <w:nsid w:val="21003C9B"/>
    <w:multiLevelType w:val="hybridMultilevel"/>
    <w:tmpl w:val="A7B8D7D8"/>
    <w:lvl w:ilvl="0" w:tplc="88E88F2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9" w:hanging="360"/>
      </w:pPr>
    </w:lvl>
    <w:lvl w:ilvl="2" w:tplc="2000001B" w:tentative="1">
      <w:start w:val="1"/>
      <w:numFmt w:val="lowerRoman"/>
      <w:lvlText w:val="%3."/>
      <w:lvlJc w:val="right"/>
      <w:pPr>
        <w:ind w:left="2259" w:hanging="180"/>
      </w:pPr>
    </w:lvl>
    <w:lvl w:ilvl="3" w:tplc="2000000F" w:tentative="1">
      <w:start w:val="1"/>
      <w:numFmt w:val="decimal"/>
      <w:lvlText w:val="%4."/>
      <w:lvlJc w:val="left"/>
      <w:pPr>
        <w:ind w:left="2979" w:hanging="360"/>
      </w:pPr>
    </w:lvl>
    <w:lvl w:ilvl="4" w:tplc="20000019" w:tentative="1">
      <w:start w:val="1"/>
      <w:numFmt w:val="lowerLetter"/>
      <w:lvlText w:val="%5."/>
      <w:lvlJc w:val="left"/>
      <w:pPr>
        <w:ind w:left="3699" w:hanging="360"/>
      </w:pPr>
    </w:lvl>
    <w:lvl w:ilvl="5" w:tplc="2000001B" w:tentative="1">
      <w:start w:val="1"/>
      <w:numFmt w:val="lowerRoman"/>
      <w:lvlText w:val="%6."/>
      <w:lvlJc w:val="right"/>
      <w:pPr>
        <w:ind w:left="4419" w:hanging="180"/>
      </w:pPr>
    </w:lvl>
    <w:lvl w:ilvl="6" w:tplc="2000000F" w:tentative="1">
      <w:start w:val="1"/>
      <w:numFmt w:val="decimal"/>
      <w:lvlText w:val="%7."/>
      <w:lvlJc w:val="left"/>
      <w:pPr>
        <w:ind w:left="5139" w:hanging="360"/>
      </w:pPr>
    </w:lvl>
    <w:lvl w:ilvl="7" w:tplc="20000019" w:tentative="1">
      <w:start w:val="1"/>
      <w:numFmt w:val="lowerLetter"/>
      <w:lvlText w:val="%8."/>
      <w:lvlJc w:val="left"/>
      <w:pPr>
        <w:ind w:left="5859" w:hanging="360"/>
      </w:pPr>
    </w:lvl>
    <w:lvl w:ilvl="8" w:tplc="200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24063BF9"/>
    <w:multiLevelType w:val="hybridMultilevel"/>
    <w:tmpl w:val="6AD8411A"/>
    <w:lvl w:ilvl="0" w:tplc="06123B9E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2DA26222"/>
    <w:multiLevelType w:val="hybridMultilevel"/>
    <w:tmpl w:val="3A3C8388"/>
    <w:lvl w:ilvl="0" w:tplc="4B1CC1DA">
      <w:start w:val="1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99" w:hanging="360"/>
      </w:pPr>
    </w:lvl>
    <w:lvl w:ilvl="2" w:tplc="2000001B" w:tentative="1">
      <w:start w:val="1"/>
      <w:numFmt w:val="lowerRoman"/>
      <w:lvlText w:val="%3."/>
      <w:lvlJc w:val="right"/>
      <w:pPr>
        <w:ind w:left="2619" w:hanging="180"/>
      </w:pPr>
    </w:lvl>
    <w:lvl w:ilvl="3" w:tplc="2000000F" w:tentative="1">
      <w:start w:val="1"/>
      <w:numFmt w:val="decimal"/>
      <w:lvlText w:val="%4."/>
      <w:lvlJc w:val="left"/>
      <w:pPr>
        <w:ind w:left="3339" w:hanging="360"/>
      </w:pPr>
    </w:lvl>
    <w:lvl w:ilvl="4" w:tplc="20000019" w:tentative="1">
      <w:start w:val="1"/>
      <w:numFmt w:val="lowerLetter"/>
      <w:lvlText w:val="%5."/>
      <w:lvlJc w:val="left"/>
      <w:pPr>
        <w:ind w:left="4059" w:hanging="360"/>
      </w:pPr>
    </w:lvl>
    <w:lvl w:ilvl="5" w:tplc="2000001B" w:tentative="1">
      <w:start w:val="1"/>
      <w:numFmt w:val="lowerRoman"/>
      <w:lvlText w:val="%6."/>
      <w:lvlJc w:val="right"/>
      <w:pPr>
        <w:ind w:left="4779" w:hanging="180"/>
      </w:pPr>
    </w:lvl>
    <w:lvl w:ilvl="6" w:tplc="2000000F" w:tentative="1">
      <w:start w:val="1"/>
      <w:numFmt w:val="decimal"/>
      <w:lvlText w:val="%7."/>
      <w:lvlJc w:val="left"/>
      <w:pPr>
        <w:ind w:left="5499" w:hanging="360"/>
      </w:pPr>
    </w:lvl>
    <w:lvl w:ilvl="7" w:tplc="20000019" w:tentative="1">
      <w:start w:val="1"/>
      <w:numFmt w:val="lowerLetter"/>
      <w:lvlText w:val="%8."/>
      <w:lvlJc w:val="left"/>
      <w:pPr>
        <w:ind w:left="6219" w:hanging="360"/>
      </w:pPr>
    </w:lvl>
    <w:lvl w:ilvl="8" w:tplc="200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8" w15:restartNumberingAfterBreak="0">
    <w:nsid w:val="7271169A"/>
    <w:multiLevelType w:val="hybridMultilevel"/>
    <w:tmpl w:val="0C849536"/>
    <w:lvl w:ilvl="0" w:tplc="A426B4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63D1"/>
    <w:rsid w:val="00010AF8"/>
    <w:rsid w:val="00012E86"/>
    <w:rsid w:val="00040A5D"/>
    <w:rsid w:val="00057BF1"/>
    <w:rsid w:val="000605BE"/>
    <w:rsid w:val="00082613"/>
    <w:rsid w:val="00083F02"/>
    <w:rsid w:val="000845B1"/>
    <w:rsid w:val="00085371"/>
    <w:rsid w:val="00093960"/>
    <w:rsid w:val="000944EB"/>
    <w:rsid w:val="000A0822"/>
    <w:rsid w:val="000B4D87"/>
    <w:rsid w:val="000C20B5"/>
    <w:rsid w:val="000C6AD9"/>
    <w:rsid w:val="000C77D7"/>
    <w:rsid w:val="000F2113"/>
    <w:rsid w:val="00115B24"/>
    <w:rsid w:val="00134C12"/>
    <w:rsid w:val="00141765"/>
    <w:rsid w:val="00142A11"/>
    <w:rsid w:val="001469AD"/>
    <w:rsid w:val="001611BA"/>
    <w:rsid w:val="001648B8"/>
    <w:rsid w:val="001651D9"/>
    <w:rsid w:val="001B13B2"/>
    <w:rsid w:val="001B66CD"/>
    <w:rsid w:val="001D5657"/>
    <w:rsid w:val="001E096E"/>
    <w:rsid w:val="001E0E70"/>
    <w:rsid w:val="001F4787"/>
    <w:rsid w:val="00216288"/>
    <w:rsid w:val="00234BF6"/>
    <w:rsid w:val="0023746A"/>
    <w:rsid w:val="00264EFA"/>
    <w:rsid w:val="002701F6"/>
    <w:rsid w:val="0027689B"/>
    <w:rsid w:val="002A134F"/>
    <w:rsid w:val="002D50A9"/>
    <w:rsid w:val="00313492"/>
    <w:rsid w:val="00366D7E"/>
    <w:rsid w:val="00375A36"/>
    <w:rsid w:val="0038541B"/>
    <w:rsid w:val="003945B6"/>
    <w:rsid w:val="00397AF0"/>
    <w:rsid w:val="003B6309"/>
    <w:rsid w:val="003C4B17"/>
    <w:rsid w:val="003E1C96"/>
    <w:rsid w:val="003E2139"/>
    <w:rsid w:val="003F5392"/>
    <w:rsid w:val="00414249"/>
    <w:rsid w:val="00427AC2"/>
    <w:rsid w:val="00460F1C"/>
    <w:rsid w:val="0046358D"/>
    <w:rsid w:val="0046398F"/>
    <w:rsid w:val="00470768"/>
    <w:rsid w:val="00480106"/>
    <w:rsid w:val="00497481"/>
    <w:rsid w:val="004E0545"/>
    <w:rsid w:val="004F1F32"/>
    <w:rsid w:val="004F324E"/>
    <w:rsid w:val="004F56CD"/>
    <w:rsid w:val="0051071D"/>
    <w:rsid w:val="0052271C"/>
    <w:rsid w:val="00523281"/>
    <w:rsid w:val="00525171"/>
    <w:rsid w:val="005403D3"/>
    <w:rsid w:val="005430B6"/>
    <w:rsid w:val="005467F8"/>
    <w:rsid w:val="00567E56"/>
    <w:rsid w:val="0057665B"/>
    <w:rsid w:val="00586539"/>
    <w:rsid w:val="00592154"/>
    <w:rsid w:val="0059459D"/>
    <w:rsid w:val="005959BD"/>
    <w:rsid w:val="005A6302"/>
    <w:rsid w:val="005B1B2C"/>
    <w:rsid w:val="005D23CE"/>
    <w:rsid w:val="00620E4F"/>
    <w:rsid w:val="00622936"/>
    <w:rsid w:val="0063351E"/>
    <w:rsid w:val="006412C1"/>
    <w:rsid w:val="006412E8"/>
    <w:rsid w:val="00645D9D"/>
    <w:rsid w:val="00652E57"/>
    <w:rsid w:val="00657C2C"/>
    <w:rsid w:val="00665D9D"/>
    <w:rsid w:val="00670254"/>
    <w:rsid w:val="0067262A"/>
    <w:rsid w:val="00687468"/>
    <w:rsid w:val="00690FCC"/>
    <w:rsid w:val="006C6574"/>
    <w:rsid w:val="006D7D9B"/>
    <w:rsid w:val="007157BE"/>
    <w:rsid w:val="0071602A"/>
    <w:rsid w:val="00722219"/>
    <w:rsid w:val="00736F23"/>
    <w:rsid w:val="00744F1B"/>
    <w:rsid w:val="00750645"/>
    <w:rsid w:val="00783197"/>
    <w:rsid w:val="007837EB"/>
    <w:rsid w:val="00791CD5"/>
    <w:rsid w:val="007A660F"/>
    <w:rsid w:val="007A7278"/>
    <w:rsid w:val="007B4A2C"/>
    <w:rsid w:val="007B71E9"/>
    <w:rsid w:val="007C172C"/>
    <w:rsid w:val="007C259A"/>
    <w:rsid w:val="007E22A6"/>
    <w:rsid w:val="007E4A66"/>
    <w:rsid w:val="007E4E51"/>
    <w:rsid w:val="00804F08"/>
    <w:rsid w:val="00805BC3"/>
    <w:rsid w:val="00824963"/>
    <w:rsid w:val="00824B08"/>
    <w:rsid w:val="00827537"/>
    <w:rsid w:val="00827847"/>
    <w:rsid w:val="008367C3"/>
    <w:rsid w:val="008428B8"/>
    <w:rsid w:val="00842E04"/>
    <w:rsid w:val="00856E0C"/>
    <w:rsid w:val="0085713F"/>
    <w:rsid w:val="00857EF8"/>
    <w:rsid w:val="0086128C"/>
    <w:rsid w:val="00861A85"/>
    <w:rsid w:val="00896DC3"/>
    <w:rsid w:val="008B1659"/>
    <w:rsid w:val="008C0A98"/>
    <w:rsid w:val="008D5BF7"/>
    <w:rsid w:val="008D69E0"/>
    <w:rsid w:val="008F31FC"/>
    <w:rsid w:val="00911F85"/>
    <w:rsid w:val="009150B9"/>
    <w:rsid w:val="00926463"/>
    <w:rsid w:val="009620EA"/>
    <w:rsid w:val="00996819"/>
    <w:rsid w:val="009A76C5"/>
    <w:rsid w:val="009A7E9C"/>
    <w:rsid w:val="009C4C1D"/>
    <w:rsid w:val="009C7C5E"/>
    <w:rsid w:val="009D4B9F"/>
    <w:rsid w:val="009F201E"/>
    <w:rsid w:val="009F3538"/>
    <w:rsid w:val="00A03163"/>
    <w:rsid w:val="00A07DA4"/>
    <w:rsid w:val="00A1745F"/>
    <w:rsid w:val="00A67A60"/>
    <w:rsid w:val="00A7050D"/>
    <w:rsid w:val="00A82B8D"/>
    <w:rsid w:val="00A82E40"/>
    <w:rsid w:val="00A93078"/>
    <w:rsid w:val="00AA25EE"/>
    <w:rsid w:val="00AC5C85"/>
    <w:rsid w:val="00AD01CF"/>
    <w:rsid w:val="00AF18BB"/>
    <w:rsid w:val="00AF6C07"/>
    <w:rsid w:val="00B1310E"/>
    <w:rsid w:val="00B22FA0"/>
    <w:rsid w:val="00B42E18"/>
    <w:rsid w:val="00B4382D"/>
    <w:rsid w:val="00B51941"/>
    <w:rsid w:val="00B579ED"/>
    <w:rsid w:val="00B66F74"/>
    <w:rsid w:val="00B95787"/>
    <w:rsid w:val="00B95DD2"/>
    <w:rsid w:val="00BA0008"/>
    <w:rsid w:val="00BA3F49"/>
    <w:rsid w:val="00BB06FD"/>
    <w:rsid w:val="00BB0A92"/>
    <w:rsid w:val="00BC06C3"/>
    <w:rsid w:val="00BC1CBF"/>
    <w:rsid w:val="00BD09BB"/>
    <w:rsid w:val="00BE5E7F"/>
    <w:rsid w:val="00BF3FEE"/>
    <w:rsid w:val="00BF7369"/>
    <w:rsid w:val="00C02C71"/>
    <w:rsid w:val="00C26048"/>
    <w:rsid w:val="00C638C2"/>
    <w:rsid w:val="00C70918"/>
    <w:rsid w:val="00C74B67"/>
    <w:rsid w:val="00C8018C"/>
    <w:rsid w:val="00C801E6"/>
    <w:rsid w:val="00C97458"/>
    <w:rsid w:val="00CA4CA1"/>
    <w:rsid w:val="00CB63F4"/>
    <w:rsid w:val="00CC122F"/>
    <w:rsid w:val="00CD0DD2"/>
    <w:rsid w:val="00CD14B0"/>
    <w:rsid w:val="00D03D12"/>
    <w:rsid w:val="00D115BA"/>
    <w:rsid w:val="00D122AF"/>
    <w:rsid w:val="00D27758"/>
    <w:rsid w:val="00D36D97"/>
    <w:rsid w:val="00D4594D"/>
    <w:rsid w:val="00D51665"/>
    <w:rsid w:val="00D607C9"/>
    <w:rsid w:val="00D74C52"/>
    <w:rsid w:val="00D7695F"/>
    <w:rsid w:val="00D92F17"/>
    <w:rsid w:val="00DA1733"/>
    <w:rsid w:val="00DA50D8"/>
    <w:rsid w:val="00DB03D7"/>
    <w:rsid w:val="00DC2A9F"/>
    <w:rsid w:val="00DC6227"/>
    <w:rsid w:val="00DC70B7"/>
    <w:rsid w:val="00DD003D"/>
    <w:rsid w:val="00DD36A3"/>
    <w:rsid w:val="00DE146D"/>
    <w:rsid w:val="00DE3651"/>
    <w:rsid w:val="00DE6CCD"/>
    <w:rsid w:val="00E3515D"/>
    <w:rsid w:val="00E43F0B"/>
    <w:rsid w:val="00E445C3"/>
    <w:rsid w:val="00E463FE"/>
    <w:rsid w:val="00E51A6F"/>
    <w:rsid w:val="00E55BA5"/>
    <w:rsid w:val="00E61E1F"/>
    <w:rsid w:val="00E67863"/>
    <w:rsid w:val="00E8689A"/>
    <w:rsid w:val="00E9323A"/>
    <w:rsid w:val="00EB0926"/>
    <w:rsid w:val="00EB69F4"/>
    <w:rsid w:val="00EC550D"/>
    <w:rsid w:val="00EE1889"/>
    <w:rsid w:val="00EF1618"/>
    <w:rsid w:val="00EF4F74"/>
    <w:rsid w:val="00F00363"/>
    <w:rsid w:val="00F03830"/>
    <w:rsid w:val="00F03964"/>
    <w:rsid w:val="00F03E60"/>
    <w:rsid w:val="00F132B3"/>
    <w:rsid w:val="00F2657C"/>
    <w:rsid w:val="00F52ADF"/>
    <w:rsid w:val="00F5711B"/>
    <w:rsid w:val="00F60504"/>
    <w:rsid w:val="00F76ADE"/>
    <w:rsid w:val="00F94EC9"/>
    <w:rsid w:val="00FA1745"/>
    <w:rsid w:val="00FA288F"/>
    <w:rsid w:val="00FB1147"/>
    <w:rsid w:val="00FB2352"/>
    <w:rsid w:val="00FB3DD9"/>
    <w:rsid w:val="00FD318A"/>
    <w:rsid w:val="00FE1463"/>
    <w:rsid w:val="00FE1D10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93BE"/>
  <w15:docId w15:val="{F92C2E12-769B-4785-B416-A0B416EB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57BE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C8018C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customStyle="1" w:styleId="rvps14">
    <w:name w:val="rvps14"/>
    <w:basedOn w:val="a"/>
    <w:rsid w:val="003C4B17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414249"/>
    <w:rPr>
      <w:color w:val="0000FF"/>
      <w:u w:val="single"/>
    </w:rPr>
  </w:style>
  <w:style w:type="paragraph" w:styleId="ad">
    <w:name w:val="No Spacing"/>
    <w:uiPriority w:val="1"/>
    <w:qFormat/>
    <w:rsid w:val="006412C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157B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715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_dn@dz.dp.drsu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ia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acs.minjust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D8BB-7F95-46D8-98E8-2A37CA2E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9</Pages>
  <Words>12352</Words>
  <Characters>7041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ДРАЦС</cp:lastModifiedBy>
  <cp:revision>59</cp:revision>
  <cp:lastPrinted>2023-01-03T11:39:00Z</cp:lastPrinted>
  <dcterms:created xsi:type="dcterms:W3CDTF">2018-12-17T09:10:00Z</dcterms:created>
  <dcterms:modified xsi:type="dcterms:W3CDTF">2023-08-16T08:44:00Z</dcterms:modified>
</cp:coreProperties>
</file>