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84E" w:rsidRPr="00843E49" w:rsidRDefault="007B484E" w:rsidP="007B484E">
      <w:pPr>
        <w:spacing w:after="0"/>
        <w:jc w:val="center"/>
        <w:rPr>
          <w:rFonts w:ascii="Times New Roman" w:hAnsi="Times New Roman" w:cs="Times New Roman"/>
          <w:b/>
          <w:bCs/>
          <w:sz w:val="24"/>
          <w:szCs w:val="24"/>
        </w:rPr>
      </w:pPr>
      <w:r w:rsidRPr="00843E49">
        <w:rPr>
          <w:rFonts w:ascii="Times New Roman" w:hAnsi="Times New Roman" w:cs="Times New Roman"/>
          <w:b/>
          <w:bCs/>
          <w:sz w:val="24"/>
          <w:szCs w:val="24"/>
        </w:rPr>
        <w:t>ОБҐРУНТУВАННЯ</w:t>
      </w:r>
    </w:p>
    <w:p w:rsidR="007B484E" w:rsidRPr="00843E49" w:rsidRDefault="007B484E" w:rsidP="007B484E">
      <w:pPr>
        <w:spacing w:after="0"/>
        <w:jc w:val="center"/>
        <w:rPr>
          <w:rFonts w:ascii="Times New Roman" w:hAnsi="Times New Roman" w:cs="Times New Roman"/>
          <w:b/>
          <w:bCs/>
          <w:sz w:val="24"/>
          <w:szCs w:val="24"/>
        </w:rPr>
      </w:pPr>
      <w:r w:rsidRPr="00843E49">
        <w:rPr>
          <w:rFonts w:ascii="Times New Roman" w:hAnsi="Times New Roman" w:cs="Times New Roman"/>
          <w:b/>
          <w:bCs/>
          <w:sz w:val="24"/>
          <w:szCs w:val="24"/>
        </w:rPr>
        <w:t xml:space="preserve">технічних та якісних характеристик предмета закупівлі, розміру бюджетного призначення, очікуваної вартості предмета закупівлі </w:t>
      </w:r>
    </w:p>
    <w:p w:rsidR="007B484E" w:rsidRPr="00843E49" w:rsidRDefault="007B484E" w:rsidP="007B484E">
      <w:pPr>
        <w:spacing w:after="0"/>
        <w:jc w:val="center"/>
        <w:rPr>
          <w:rFonts w:ascii="Times New Roman" w:hAnsi="Times New Roman" w:cs="Times New Roman"/>
          <w:b/>
          <w:bCs/>
          <w:sz w:val="24"/>
          <w:szCs w:val="24"/>
        </w:rPr>
      </w:pPr>
    </w:p>
    <w:p w:rsidR="007B484E" w:rsidRPr="00843E49" w:rsidRDefault="007B484E" w:rsidP="00D07279">
      <w:pPr>
        <w:pStyle w:val="4"/>
        <w:numPr>
          <w:ilvl w:val="0"/>
          <w:numId w:val="2"/>
        </w:numPr>
        <w:shd w:val="clear" w:color="auto" w:fill="FFFFFF"/>
        <w:tabs>
          <w:tab w:val="left" w:pos="993"/>
        </w:tabs>
        <w:spacing w:before="0" w:after="0" w:line="240" w:lineRule="auto"/>
        <w:ind w:left="0" w:firstLine="360"/>
        <w:jc w:val="both"/>
        <w:rPr>
          <w:b w:val="0"/>
          <w:sz w:val="24"/>
          <w:szCs w:val="24"/>
          <w:lang w:eastAsia="ru-RU"/>
        </w:rPr>
      </w:pPr>
      <w:r w:rsidRPr="00843E49">
        <w:rPr>
          <w:bCs w:val="0"/>
          <w:sz w:val="24"/>
          <w:szCs w:val="24"/>
        </w:rPr>
        <w:t>Предмет закупівлі:</w:t>
      </w:r>
      <w:r w:rsidRPr="00843E49">
        <w:rPr>
          <w:b w:val="0"/>
          <w:bCs w:val="0"/>
          <w:sz w:val="24"/>
          <w:szCs w:val="24"/>
        </w:rPr>
        <w:t xml:space="preserve"> </w:t>
      </w:r>
      <w:r w:rsidR="00D07279" w:rsidRPr="00D07279">
        <w:rPr>
          <w:b w:val="0"/>
          <w:sz w:val="24"/>
          <w:szCs w:val="24"/>
        </w:rPr>
        <w:t>(Послуги з особистої охорони приміщень та будівель Південного міжрегіонального управління Міністерства юстиції (м. Одеса) у Дніпропетровській області)</w:t>
      </w:r>
      <w:r w:rsidRPr="00843E49">
        <w:rPr>
          <w:b w:val="0"/>
          <w:sz w:val="24"/>
          <w:szCs w:val="24"/>
        </w:rPr>
        <w:t xml:space="preserve"> </w:t>
      </w:r>
      <w:r w:rsidR="00D07279">
        <w:rPr>
          <w:b w:val="0"/>
          <w:sz w:val="24"/>
          <w:szCs w:val="24"/>
        </w:rPr>
        <w:t xml:space="preserve">            </w:t>
      </w:r>
      <w:r w:rsidRPr="00843E49">
        <w:rPr>
          <w:b w:val="0"/>
          <w:sz w:val="24"/>
          <w:szCs w:val="24"/>
        </w:rPr>
        <w:t xml:space="preserve">(ДК 021:2015 – 79710000-4 </w:t>
      </w:r>
      <w:r w:rsidRPr="00843E49">
        <w:rPr>
          <w:b w:val="0"/>
          <w:sz w:val="24"/>
          <w:szCs w:val="24"/>
          <w:lang w:eastAsia="ru-RU"/>
        </w:rPr>
        <w:t xml:space="preserve"> «Охоронні послуги»</w:t>
      </w:r>
      <w:r w:rsidR="008E6F18">
        <w:rPr>
          <w:b w:val="0"/>
          <w:sz w:val="24"/>
          <w:szCs w:val="24"/>
          <w:lang w:eastAsia="ru-RU"/>
        </w:rPr>
        <w:t>)</w:t>
      </w:r>
      <w:r w:rsidRPr="00843E49">
        <w:rPr>
          <w:b w:val="0"/>
          <w:sz w:val="24"/>
          <w:szCs w:val="24"/>
          <w:lang w:eastAsia="ru-RU"/>
        </w:rPr>
        <w:t>.</w:t>
      </w:r>
    </w:p>
    <w:p w:rsidR="007B484E" w:rsidRPr="00843E49" w:rsidRDefault="007B484E" w:rsidP="00843E49">
      <w:pPr>
        <w:pStyle w:val="aa"/>
        <w:numPr>
          <w:ilvl w:val="0"/>
          <w:numId w:val="2"/>
        </w:numPr>
        <w:tabs>
          <w:tab w:val="left" w:pos="993"/>
        </w:tabs>
        <w:ind w:hanging="11"/>
        <w:rPr>
          <w:rFonts w:ascii="Times New Roman" w:hAnsi="Times New Roman" w:cs="Times New Roman"/>
          <w:b/>
          <w:sz w:val="24"/>
          <w:szCs w:val="24"/>
          <w:lang w:eastAsia="ru-RU"/>
        </w:rPr>
      </w:pPr>
      <w:r w:rsidRPr="00843E49">
        <w:rPr>
          <w:rFonts w:ascii="Times New Roman" w:hAnsi="Times New Roman" w:cs="Times New Roman"/>
          <w:b/>
          <w:sz w:val="24"/>
          <w:szCs w:val="24"/>
          <w:lang w:eastAsia="ru-RU"/>
        </w:rPr>
        <w:t xml:space="preserve">Вид закупівлі: </w:t>
      </w:r>
      <w:r w:rsidRPr="00843E49">
        <w:rPr>
          <w:rFonts w:ascii="Times New Roman" w:hAnsi="Times New Roman" w:cs="Times New Roman"/>
          <w:sz w:val="24"/>
          <w:szCs w:val="24"/>
          <w:lang w:eastAsia="ru-RU"/>
        </w:rPr>
        <w:t>Відкриті торги</w:t>
      </w:r>
      <w:r w:rsidR="00D07279">
        <w:rPr>
          <w:rFonts w:ascii="Times New Roman" w:hAnsi="Times New Roman" w:cs="Times New Roman"/>
          <w:sz w:val="24"/>
          <w:szCs w:val="24"/>
          <w:lang w:eastAsia="ru-RU"/>
        </w:rPr>
        <w:t xml:space="preserve"> з особливостями</w:t>
      </w:r>
      <w:r w:rsidRPr="00843E49">
        <w:rPr>
          <w:rFonts w:ascii="Times New Roman" w:hAnsi="Times New Roman" w:cs="Times New Roman"/>
          <w:sz w:val="24"/>
          <w:szCs w:val="24"/>
          <w:lang w:eastAsia="ru-RU"/>
        </w:rPr>
        <w:t>.</w:t>
      </w:r>
    </w:p>
    <w:p w:rsidR="007B484E" w:rsidRPr="00843E49" w:rsidRDefault="007B484E" w:rsidP="00D07279">
      <w:pPr>
        <w:pStyle w:val="aa"/>
        <w:numPr>
          <w:ilvl w:val="0"/>
          <w:numId w:val="2"/>
        </w:numPr>
        <w:tabs>
          <w:tab w:val="left" w:pos="993"/>
        </w:tabs>
        <w:ind w:hanging="11"/>
        <w:rPr>
          <w:rFonts w:ascii="Times New Roman" w:hAnsi="Times New Roman" w:cs="Times New Roman"/>
          <w:b/>
          <w:sz w:val="24"/>
          <w:szCs w:val="24"/>
          <w:lang w:eastAsia="ru-RU"/>
        </w:rPr>
      </w:pPr>
      <w:r w:rsidRPr="00843E49">
        <w:rPr>
          <w:rFonts w:ascii="Times New Roman" w:hAnsi="Times New Roman" w:cs="Times New Roman"/>
          <w:b/>
          <w:sz w:val="24"/>
          <w:szCs w:val="24"/>
          <w:lang w:eastAsia="ru-RU"/>
        </w:rPr>
        <w:t xml:space="preserve">Номер оголошення закупівлі: </w:t>
      </w:r>
      <w:r w:rsidR="00D07279" w:rsidRPr="00D07279">
        <w:rPr>
          <w:rFonts w:ascii="Times New Roman" w:hAnsi="Times New Roman" w:cs="Times New Roman"/>
          <w:sz w:val="24"/>
          <w:szCs w:val="24"/>
          <w:lang w:eastAsia="ru-RU"/>
        </w:rPr>
        <w:t>UA-2022-12-15-000500-a</w:t>
      </w:r>
      <w:r w:rsidRPr="00843E49">
        <w:rPr>
          <w:rFonts w:ascii="Times New Roman" w:hAnsi="Times New Roman" w:cs="Times New Roman"/>
          <w:sz w:val="24"/>
          <w:szCs w:val="24"/>
          <w:lang w:eastAsia="ru-RU"/>
        </w:rPr>
        <w:t>.</w:t>
      </w:r>
    </w:p>
    <w:p w:rsidR="004B0E0D" w:rsidRDefault="004B0E0D" w:rsidP="004B0E0D">
      <w:pPr>
        <w:spacing w:after="0" w:line="240" w:lineRule="auto"/>
        <w:ind w:left="-13" w:right="-123" w:firstLine="722"/>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2. </w:t>
      </w:r>
      <w:r w:rsidR="007B484E" w:rsidRPr="00843E49">
        <w:rPr>
          <w:rFonts w:ascii="Times New Roman" w:hAnsi="Times New Roman" w:cs="Times New Roman"/>
          <w:b/>
          <w:sz w:val="24"/>
          <w:szCs w:val="24"/>
          <w:lang w:eastAsia="ru-RU"/>
        </w:rPr>
        <w:t>Обґрунтування технічних та якісних характеристик предмета закупівлі:</w:t>
      </w:r>
      <w:r w:rsidR="007B484E" w:rsidRPr="00843E4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об’єктами</w:t>
      </w:r>
      <w:r w:rsidR="00E3520D" w:rsidRPr="00843E49">
        <w:rPr>
          <w:rFonts w:ascii="Times New Roman" w:hAnsi="Times New Roman" w:cs="Times New Roman"/>
          <w:sz w:val="24"/>
          <w:szCs w:val="24"/>
          <w:lang w:eastAsia="ru-RU"/>
        </w:rPr>
        <w:t xml:space="preserve"> охорони</w:t>
      </w:r>
      <w:r>
        <w:rPr>
          <w:rFonts w:ascii="Times New Roman" w:hAnsi="Times New Roman" w:cs="Times New Roman"/>
          <w:sz w:val="24"/>
          <w:szCs w:val="24"/>
          <w:lang w:eastAsia="ru-RU"/>
        </w:rPr>
        <w:t xml:space="preserve"> є приміщення за адрес</w:t>
      </w:r>
      <w:r w:rsidR="00D07279">
        <w:rPr>
          <w:rFonts w:ascii="Times New Roman" w:hAnsi="Times New Roman" w:cs="Times New Roman"/>
          <w:sz w:val="24"/>
          <w:szCs w:val="24"/>
          <w:lang w:eastAsia="ru-RU"/>
        </w:rPr>
        <w:t>ою</w:t>
      </w:r>
      <w:r w:rsidR="00E3520D" w:rsidRPr="00843E49">
        <w:rPr>
          <w:rFonts w:ascii="Times New Roman" w:hAnsi="Times New Roman" w:cs="Times New Roman"/>
          <w:sz w:val="24"/>
          <w:szCs w:val="24"/>
          <w:lang w:eastAsia="ru-RU"/>
        </w:rPr>
        <w:t>:</w:t>
      </w:r>
    </w:p>
    <w:p w:rsidR="004B0E0D" w:rsidRDefault="00D07279" w:rsidP="00D07279">
      <w:pPr>
        <w:spacing w:after="0" w:line="240" w:lineRule="auto"/>
        <w:ind w:left="-13" w:right="-123" w:firstLine="722"/>
        <w:jc w:val="both"/>
        <w:rPr>
          <w:rFonts w:ascii="Times New Roman" w:eastAsia="Calibri" w:hAnsi="Times New Roman" w:cs="Times New Roman"/>
          <w:sz w:val="24"/>
          <w:szCs w:val="24"/>
        </w:rPr>
      </w:pPr>
      <w:r>
        <w:rPr>
          <w:rFonts w:ascii="Times New Roman" w:eastAsia="Calibri" w:hAnsi="Times New Roman" w:cs="Times New Roman"/>
          <w:sz w:val="24"/>
          <w:szCs w:val="24"/>
        </w:rPr>
        <w:t>49027, Україна, Дніпропетровська обл., м. Дніпро, пр. Дмитра Яворницького, 21-А</w:t>
      </w:r>
      <w:r w:rsidR="004B0E0D">
        <w:rPr>
          <w:rFonts w:ascii="Times New Roman" w:eastAsia="Calibri" w:hAnsi="Times New Roman" w:cs="Times New Roman"/>
          <w:sz w:val="24"/>
          <w:szCs w:val="24"/>
        </w:rPr>
        <w:t>.</w:t>
      </w:r>
    </w:p>
    <w:p w:rsidR="004E0C3C" w:rsidRDefault="004E0C3C" w:rsidP="004E0C3C">
      <w:pPr>
        <w:pStyle w:val="aa"/>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Технічні та якісні характеристики предмету закупівлі сформовані відповідно до потреб замовника та з</w:t>
      </w:r>
      <w:r w:rsidRPr="004E0C3C">
        <w:rPr>
          <w:rFonts w:ascii="Times New Roman" w:hAnsi="Times New Roman" w:cs="Times New Roman"/>
          <w:sz w:val="24"/>
          <w:szCs w:val="24"/>
          <w:lang w:eastAsia="ru-RU"/>
        </w:rPr>
        <w:t xml:space="preserve"> урахуванням вимог нормативних документів у сфері регулювання охоронної діяльності : Закону України «Про охоронну діяльність», Закону України "Про ліцензування видів господарської діяльності"", Закону України "Про основні засади державного нагляду (контролю) у сфері господарської діяльності" та інших законодавчих актів.</w:t>
      </w:r>
    </w:p>
    <w:p w:rsidR="004E0C3C" w:rsidRDefault="004E0C3C" w:rsidP="004E0C3C">
      <w:pPr>
        <w:pStyle w:val="aa"/>
        <w:ind w:left="0" w:firstLine="709"/>
        <w:rPr>
          <w:rFonts w:ascii="Times New Roman" w:hAnsi="Times New Roman" w:cs="Times New Roman"/>
          <w:sz w:val="24"/>
          <w:szCs w:val="24"/>
          <w:lang w:eastAsia="ru-RU"/>
        </w:rPr>
      </w:pPr>
    </w:p>
    <w:p w:rsidR="00E3520D" w:rsidRPr="00843E49" w:rsidRDefault="00E3520D" w:rsidP="00E3520D">
      <w:pPr>
        <w:pStyle w:val="aa"/>
        <w:ind w:left="709"/>
        <w:rPr>
          <w:rFonts w:ascii="Times New Roman" w:hAnsi="Times New Roman" w:cs="Times New Roman"/>
          <w:b/>
          <w:sz w:val="24"/>
          <w:szCs w:val="24"/>
          <w:lang w:eastAsia="ru-RU"/>
        </w:rPr>
      </w:pPr>
      <w:r w:rsidRPr="00843E49">
        <w:rPr>
          <w:rFonts w:ascii="Times New Roman" w:hAnsi="Times New Roman" w:cs="Times New Roman"/>
          <w:b/>
          <w:sz w:val="24"/>
          <w:szCs w:val="24"/>
          <w:lang w:eastAsia="ru-RU"/>
        </w:rPr>
        <w:t>Основними завданнями охорони є:</w:t>
      </w:r>
    </w:p>
    <w:p w:rsidR="00E3520D" w:rsidRPr="00843E49" w:rsidRDefault="00843E49" w:rsidP="00843E49">
      <w:pPr>
        <w:pStyle w:val="aa"/>
        <w:numPr>
          <w:ilvl w:val="0"/>
          <w:numId w:val="3"/>
        </w:numPr>
        <w:tabs>
          <w:tab w:val="left" w:pos="993"/>
        </w:tabs>
        <w:ind w:left="0" w:firstLine="769"/>
        <w:rPr>
          <w:rFonts w:ascii="Times New Roman" w:hAnsi="Times New Roman" w:cs="Times New Roman"/>
          <w:sz w:val="24"/>
          <w:szCs w:val="24"/>
          <w:lang w:eastAsia="ru-RU"/>
        </w:rPr>
      </w:pPr>
      <w:r w:rsidRPr="00843E49">
        <w:rPr>
          <w:rFonts w:ascii="Times New Roman" w:hAnsi="Times New Roman" w:cs="Times New Roman"/>
          <w:sz w:val="24"/>
          <w:szCs w:val="24"/>
          <w:lang w:eastAsia="ru-RU"/>
        </w:rPr>
        <w:t>ведення цілодобового спостереження за об’єктом, прилеглої до нього території особисто та за допомогою системи відеоспостереження;</w:t>
      </w:r>
    </w:p>
    <w:p w:rsidR="00E3520D" w:rsidRPr="00843E49" w:rsidRDefault="00843E49" w:rsidP="00843E49">
      <w:pPr>
        <w:pStyle w:val="aa"/>
        <w:numPr>
          <w:ilvl w:val="0"/>
          <w:numId w:val="3"/>
        </w:numPr>
        <w:tabs>
          <w:tab w:val="left" w:pos="993"/>
        </w:tabs>
        <w:ind w:left="0" w:firstLine="769"/>
        <w:rPr>
          <w:rFonts w:ascii="Times New Roman" w:hAnsi="Times New Roman" w:cs="Times New Roman"/>
          <w:sz w:val="24"/>
          <w:szCs w:val="24"/>
          <w:lang w:eastAsia="ru-RU"/>
        </w:rPr>
      </w:pPr>
      <w:r w:rsidRPr="00843E49">
        <w:rPr>
          <w:rFonts w:ascii="Times New Roman" w:hAnsi="Times New Roman" w:cs="Times New Roman"/>
          <w:sz w:val="24"/>
          <w:szCs w:val="24"/>
          <w:lang w:eastAsia="ru-RU"/>
        </w:rPr>
        <w:t xml:space="preserve"> забезпечення встановленого на об’єкті контрольно-пропускного режиму;</w:t>
      </w:r>
    </w:p>
    <w:p w:rsidR="00E3520D" w:rsidRPr="00843E49" w:rsidRDefault="00843E49" w:rsidP="00843E49">
      <w:pPr>
        <w:pStyle w:val="aa"/>
        <w:numPr>
          <w:ilvl w:val="0"/>
          <w:numId w:val="3"/>
        </w:numPr>
        <w:tabs>
          <w:tab w:val="left" w:pos="993"/>
        </w:tabs>
        <w:ind w:left="0" w:firstLine="769"/>
        <w:rPr>
          <w:rFonts w:ascii="Times New Roman" w:hAnsi="Times New Roman" w:cs="Times New Roman"/>
          <w:sz w:val="24"/>
          <w:szCs w:val="24"/>
          <w:lang w:eastAsia="ru-RU"/>
        </w:rPr>
      </w:pPr>
      <w:r w:rsidRPr="00843E49">
        <w:rPr>
          <w:rFonts w:ascii="Times New Roman" w:hAnsi="Times New Roman" w:cs="Times New Roman"/>
          <w:sz w:val="24"/>
          <w:szCs w:val="24"/>
          <w:lang w:eastAsia="ru-RU"/>
        </w:rPr>
        <w:t>недопущення несанкціонованого проникнення сторонніх осіб на об’єкт;</w:t>
      </w:r>
    </w:p>
    <w:p w:rsidR="00E3520D" w:rsidRPr="00843E49" w:rsidRDefault="00843E49" w:rsidP="00843E49">
      <w:pPr>
        <w:pStyle w:val="aa"/>
        <w:numPr>
          <w:ilvl w:val="0"/>
          <w:numId w:val="3"/>
        </w:numPr>
        <w:tabs>
          <w:tab w:val="left" w:pos="993"/>
        </w:tabs>
        <w:spacing w:after="0"/>
        <w:ind w:left="0" w:firstLine="769"/>
        <w:jc w:val="both"/>
        <w:rPr>
          <w:rFonts w:ascii="Times New Roman" w:hAnsi="Times New Roman" w:cs="Times New Roman"/>
          <w:sz w:val="24"/>
          <w:szCs w:val="24"/>
        </w:rPr>
      </w:pPr>
      <w:r w:rsidRPr="00843E49">
        <w:rPr>
          <w:rFonts w:ascii="Times New Roman" w:hAnsi="Times New Roman" w:cs="Times New Roman"/>
          <w:sz w:val="24"/>
          <w:szCs w:val="24"/>
        </w:rPr>
        <w:t>організація та забезпечення підтримки правопорядку на території об’єкта, спільно із замовником вжиття необхідних заходів щодо впровадження технічних засобів безпеки;</w:t>
      </w:r>
    </w:p>
    <w:p w:rsidR="00E3520D" w:rsidRPr="00843E49" w:rsidRDefault="00843E49" w:rsidP="00843E49">
      <w:pPr>
        <w:pStyle w:val="aa"/>
        <w:numPr>
          <w:ilvl w:val="0"/>
          <w:numId w:val="3"/>
        </w:numPr>
        <w:tabs>
          <w:tab w:val="left" w:pos="993"/>
        </w:tabs>
        <w:spacing w:after="0"/>
        <w:ind w:left="0" w:firstLine="769"/>
        <w:jc w:val="both"/>
        <w:rPr>
          <w:rFonts w:ascii="Times New Roman" w:hAnsi="Times New Roman" w:cs="Times New Roman"/>
          <w:sz w:val="24"/>
          <w:szCs w:val="24"/>
        </w:rPr>
      </w:pPr>
      <w:r w:rsidRPr="00843E49">
        <w:rPr>
          <w:rFonts w:ascii="Times New Roman" w:hAnsi="Times New Roman" w:cs="Times New Roman"/>
          <w:sz w:val="24"/>
          <w:szCs w:val="24"/>
        </w:rPr>
        <w:t>проведення заходів, направлених на виявлення і попередження порушення громадського порядку третіми особами на території об’єкта;</w:t>
      </w:r>
    </w:p>
    <w:p w:rsidR="00E3520D" w:rsidRPr="00843E49" w:rsidRDefault="00843E49" w:rsidP="00843E49">
      <w:pPr>
        <w:pStyle w:val="aa"/>
        <w:numPr>
          <w:ilvl w:val="0"/>
          <w:numId w:val="3"/>
        </w:numPr>
        <w:tabs>
          <w:tab w:val="left" w:pos="993"/>
        </w:tabs>
        <w:spacing w:after="0"/>
        <w:ind w:left="0" w:firstLine="769"/>
        <w:jc w:val="both"/>
        <w:rPr>
          <w:rFonts w:ascii="Times New Roman" w:hAnsi="Times New Roman" w:cs="Times New Roman"/>
          <w:sz w:val="24"/>
          <w:szCs w:val="24"/>
        </w:rPr>
      </w:pPr>
      <w:r w:rsidRPr="00843E49">
        <w:rPr>
          <w:rFonts w:ascii="Times New Roman" w:hAnsi="Times New Roman" w:cs="Times New Roman"/>
          <w:sz w:val="24"/>
          <w:szCs w:val="24"/>
        </w:rPr>
        <w:t>негайне оповіщення поліції та відповідальних працівників об’єкта у випадку виявлення порушення цілісності приміщень, крадіжки, грабежу, розбою, підпалу, тощо; до прибуття вищезазначених представників, забезпечення недоторканості місця події;</w:t>
      </w:r>
    </w:p>
    <w:p w:rsidR="00E3520D" w:rsidRPr="00843E49" w:rsidRDefault="00843E49" w:rsidP="00843E49">
      <w:pPr>
        <w:pStyle w:val="aa"/>
        <w:numPr>
          <w:ilvl w:val="0"/>
          <w:numId w:val="3"/>
        </w:numPr>
        <w:tabs>
          <w:tab w:val="left" w:pos="993"/>
        </w:tabs>
        <w:spacing w:after="0"/>
        <w:ind w:left="0" w:firstLine="769"/>
        <w:jc w:val="both"/>
        <w:rPr>
          <w:rFonts w:ascii="Times New Roman" w:hAnsi="Times New Roman" w:cs="Times New Roman"/>
          <w:sz w:val="24"/>
          <w:szCs w:val="24"/>
        </w:rPr>
      </w:pPr>
      <w:r w:rsidRPr="00843E49">
        <w:rPr>
          <w:rFonts w:ascii="Times New Roman" w:hAnsi="Times New Roman" w:cs="Times New Roman"/>
          <w:sz w:val="24"/>
          <w:szCs w:val="24"/>
        </w:rPr>
        <w:t>здійснення організаційно-технічних заходів, направлених на забезпечення збереження майна, що знаходиться на об’єкті від протиправних посягань на нього третіх осіб шляхом здійснення спостереження за станом сигналізації об’єкта та оперативного реагування на сигнали тривоги;</w:t>
      </w:r>
    </w:p>
    <w:p w:rsidR="00E3520D" w:rsidRPr="00843E49" w:rsidRDefault="00843E49" w:rsidP="00843E49">
      <w:pPr>
        <w:pStyle w:val="aa"/>
        <w:numPr>
          <w:ilvl w:val="0"/>
          <w:numId w:val="3"/>
        </w:numPr>
        <w:tabs>
          <w:tab w:val="left" w:pos="993"/>
        </w:tabs>
        <w:ind w:left="0" w:firstLine="769"/>
        <w:rPr>
          <w:rFonts w:ascii="Times New Roman" w:hAnsi="Times New Roman" w:cs="Times New Roman"/>
          <w:sz w:val="24"/>
          <w:szCs w:val="24"/>
          <w:lang w:eastAsia="ru-RU"/>
        </w:rPr>
      </w:pPr>
      <w:r w:rsidRPr="00843E49">
        <w:rPr>
          <w:rFonts w:ascii="Times New Roman" w:hAnsi="Times New Roman" w:cs="Times New Roman"/>
          <w:sz w:val="24"/>
          <w:szCs w:val="24"/>
          <w:lang w:eastAsia="ru-RU"/>
        </w:rPr>
        <w:t xml:space="preserve"> </w:t>
      </w:r>
      <w:r w:rsidRPr="00843E49">
        <w:rPr>
          <w:rFonts w:ascii="Times New Roman" w:hAnsi="Times New Roman" w:cs="Times New Roman"/>
          <w:sz w:val="24"/>
          <w:szCs w:val="24"/>
        </w:rPr>
        <w:t>забезпечення суворого дотримання відповідних правил щодо забезпечення режимних заходів на території об’єкту;</w:t>
      </w:r>
    </w:p>
    <w:p w:rsidR="009D74B5" w:rsidRPr="00843E49" w:rsidRDefault="00843E49" w:rsidP="00843E49">
      <w:pPr>
        <w:pStyle w:val="aa"/>
        <w:numPr>
          <w:ilvl w:val="0"/>
          <w:numId w:val="3"/>
        </w:numPr>
        <w:tabs>
          <w:tab w:val="left" w:pos="993"/>
        </w:tabs>
        <w:ind w:left="0" w:firstLine="769"/>
        <w:rPr>
          <w:rFonts w:ascii="Times New Roman" w:hAnsi="Times New Roman" w:cs="Times New Roman"/>
          <w:sz w:val="24"/>
          <w:szCs w:val="24"/>
          <w:lang w:eastAsia="ru-RU"/>
        </w:rPr>
      </w:pPr>
      <w:r w:rsidRPr="00843E49">
        <w:rPr>
          <w:rFonts w:ascii="Times New Roman" w:hAnsi="Times New Roman" w:cs="Times New Roman"/>
          <w:sz w:val="24"/>
          <w:szCs w:val="24"/>
        </w:rPr>
        <w:t xml:space="preserve">контроль </w:t>
      </w:r>
      <w:r w:rsidR="009D74B5" w:rsidRPr="00843E49">
        <w:rPr>
          <w:rFonts w:ascii="Times New Roman" w:hAnsi="Times New Roman" w:cs="Times New Roman"/>
          <w:sz w:val="24"/>
          <w:szCs w:val="24"/>
        </w:rPr>
        <w:t>за переміщенням товарно-матеріальних цінностей на/з території об’</w:t>
      </w:r>
      <w:r w:rsidRPr="00843E49">
        <w:rPr>
          <w:rFonts w:ascii="Times New Roman" w:hAnsi="Times New Roman" w:cs="Times New Roman"/>
          <w:sz w:val="24"/>
          <w:szCs w:val="24"/>
        </w:rPr>
        <w:t>єкта охорони;</w:t>
      </w:r>
    </w:p>
    <w:p w:rsidR="00843E49" w:rsidRPr="00843E49" w:rsidRDefault="00843E49" w:rsidP="00843E49">
      <w:pPr>
        <w:pStyle w:val="aa"/>
        <w:numPr>
          <w:ilvl w:val="0"/>
          <w:numId w:val="3"/>
        </w:numPr>
        <w:tabs>
          <w:tab w:val="left" w:pos="993"/>
        </w:tabs>
        <w:spacing w:after="0"/>
        <w:ind w:left="0" w:firstLine="769"/>
        <w:rPr>
          <w:rFonts w:ascii="Times New Roman" w:hAnsi="Times New Roman" w:cs="Times New Roman"/>
          <w:sz w:val="24"/>
          <w:szCs w:val="24"/>
          <w:lang w:eastAsia="ru-RU"/>
        </w:rPr>
      </w:pPr>
      <w:r w:rsidRPr="00843E49">
        <w:rPr>
          <w:rFonts w:ascii="Times New Roman" w:hAnsi="Times New Roman" w:cs="Times New Roman"/>
          <w:sz w:val="24"/>
          <w:szCs w:val="24"/>
        </w:rPr>
        <w:t xml:space="preserve">контроль </w:t>
      </w:r>
      <w:r w:rsidR="004E0C3C">
        <w:rPr>
          <w:rFonts w:ascii="Times New Roman" w:hAnsi="Times New Roman" w:cs="Times New Roman"/>
          <w:sz w:val="24"/>
          <w:szCs w:val="24"/>
        </w:rPr>
        <w:t>та дотримання</w:t>
      </w:r>
      <w:r w:rsidRPr="00843E49">
        <w:rPr>
          <w:rFonts w:ascii="Times New Roman" w:hAnsi="Times New Roman" w:cs="Times New Roman"/>
          <w:sz w:val="24"/>
          <w:szCs w:val="24"/>
        </w:rPr>
        <w:t xml:space="preserve"> заходів пожежної безпеки на об’єкті.</w:t>
      </w:r>
    </w:p>
    <w:p w:rsidR="009D74B5" w:rsidRPr="00843E49" w:rsidRDefault="009D74B5" w:rsidP="00843E49">
      <w:pPr>
        <w:tabs>
          <w:tab w:val="left" w:pos="993"/>
        </w:tabs>
        <w:spacing w:after="0"/>
        <w:ind w:firstLine="769"/>
        <w:rPr>
          <w:rFonts w:ascii="Times New Roman" w:hAnsi="Times New Roman" w:cs="Times New Roman"/>
          <w:b/>
          <w:sz w:val="24"/>
          <w:szCs w:val="24"/>
          <w:lang w:eastAsia="ru-RU"/>
        </w:rPr>
      </w:pPr>
      <w:r w:rsidRPr="00843E49">
        <w:rPr>
          <w:rFonts w:ascii="Times New Roman" w:hAnsi="Times New Roman" w:cs="Times New Roman"/>
          <w:b/>
          <w:sz w:val="24"/>
          <w:szCs w:val="24"/>
          <w:lang w:eastAsia="ru-RU"/>
        </w:rPr>
        <w:t xml:space="preserve">Вимоги до Учасника: </w:t>
      </w:r>
    </w:p>
    <w:p w:rsidR="009D74B5" w:rsidRPr="00843E49" w:rsidRDefault="00843E49" w:rsidP="00843E49">
      <w:pPr>
        <w:pStyle w:val="aa"/>
        <w:numPr>
          <w:ilvl w:val="0"/>
          <w:numId w:val="3"/>
        </w:numPr>
        <w:tabs>
          <w:tab w:val="left" w:pos="993"/>
        </w:tabs>
        <w:spacing w:after="0"/>
        <w:ind w:left="0" w:firstLine="769"/>
        <w:jc w:val="both"/>
        <w:rPr>
          <w:rFonts w:ascii="Times New Roman" w:hAnsi="Times New Roman" w:cs="Times New Roman"/>
          <w:color w:val="000000"/>
          <w:sz w:val="24"/>
          <w:szCs w:val="24"/>
        </w:rPr>
      </w:pPr>
      <w:r w:rsidRPr="00843E49">
        <w:rPr>
          <w:rFonts w:ascii="Times New Roman" w:hAnsi="Times New Roman" w:cs="Times New Roman"/>
          <w:color w:val="000000"/>
          <w:sz w:val="24"/>
          <w:szCs w:val="24"/>
        </w:rPr>
        <w:t xml:space="preserve">учасник повинен мати діючу ліцензію або інший документ, що підтверджує повноваження на здійснення охоронної діяльності, виданий уповноваженим органом; </w:t>
      </w:r>
    </w:p>
    <w:p w:rsidR="009D74B5" w:rsidRPr="00843E49" w:rsidRDefault="00843E49" w:rsidP="00843E49">
      <w:pPr>
        <w:pStyle w:val="aa"/>
        <w:numPr>
          <w:ilvl w:val="0"/>
          <w:numId w:val="3"/>
        </w:numPr>
        <w:tabs>
          <w:tab w:val="left" w:pos="993"/>
        </w:tabs>
        <w:spacing w:after="0"/>
        <w:ind w:left="0" w:firstLine="769"/>
        <w:jc w:val="both"/>
        <w:rPr>
          <w:rFonts w:ascii="Times New Roman" w:hAnsi="Times New Roman" w:cs="Times New Roman"/>
          <w:sz w:val="24"/>
          <w:szCs w:val="24"/>
        </w:rPr>
      </w:pPr>
      <w:r w:rsidRPr="00843E49">
        <w:rPr>
          <w:rFonts w:ascii="Times New Roman" w:hAnsi="Times New Roman" w:cs="Times New Roman"/>
          <w:sz w:val="24"/>
          <w:szCs w:val="24"/>
        </w:rPr>
        <w:t>учасник повинен мати мобільні групи швидкого реагування в містах, вказаних в дислокації об’єкта, що охороняються, а також  право застосовувати до правопорушника  заходи фізичного впливу, спеціальних засобів.</w:t>
      </w:r>
    </w:p>
    <w:p w:rsidR="009D74B5" w:rsidRPr="00843E49" w:rsidRDefault="00843E49" w:rsidP="00843E49">
      <w:pPr>
        <w:pStyle w:val="aa"/>
        <w:numPr>
          <w:ilvl w:val="0"/>
          <w:numId w:val="3"/>
        </w:numPr>
        <w:tabs>
          <w:tab w:val="left" w:pos="993"/>
        </w:tabs>
        <w:spacing w:after="0"/>
        <w:ind w:left="0" w:firstLine="769"/>
        <w:jc w:val="both"/>
        <w:rPr>
          <w:rFonts w:ascii="Times New Roman" w:hAnsi="Times New Roman" w:cs="Times New Roman"/>
          <w:sz w:val="24"/>
          <w:szCs w:val="24"/>
        </w:rPr>
      </w:pPr>
      <w:r w:rsidRPr="00843E49">
        <w:rPr>
          <w:rFonts w:ascii="Times New Roman" w:hAnsi="Times New Roman" w:cs="Times New Roman"/>
          <w:sz w:val="24"/>
          <w:szCs w:val="24"/>
        </w:rPr>
        <w:lastRenderedPageBreak/>
        <w:t>наявність у охоронців знань та навичок роботи з приладами охоронної сигналізації, системи відео- спостереження.</w:t>
      </w:r>
    </w:p>
    <w:p w:rsidR="00843E49" w:rsidRPr="00843E49" w:rsidRDefault="00843E49" w:rsidP="00843E49">
      <w:pPr>
        <w:tabs>
          <w:tab w:val="left" w:pos="993"/>
        </w:tabs>
        <w:spacing w:after="0"/>
        <w:ind w:firstLine="769"/>
        <w:jc w:val="both"/>
        <w:rPr>
          <w:rFonts w:ascii="Times New Roman" w:hAnsi="Times New Roman" w:cs="Times New Roman"/>
          <w:b/>
          <w:sz w:val="24"/>
          <w:szCs w:val="24"/>
        </w:rPr>
      </w:pPr>
      <w:r w:rsidRPr="00843E49">
        <w:rPr>
          <w:rFonts w:ascii="Times New Roman" w:hAnsi="Times New Roman" w:cs="Times New Roman"/>
          <w:b/>
          <w:sz w:val="24"/>
          <w:szCs w:val="24"/>
        </w:rPr>
        <w:t>Вимоги до охоронників:</w:t>
      </w:r>
    </w:p>
    <w:p w:rsidR="009D74B5" w:rsidRPr="00843E49" w:rsidRDefault="00843E49" w:rsidP="00843E49">
      <w:pPr>
        <w:pStyle w:val="aa"/>
        <w:numPr>
          <w:ilvl w:val="0"/>
          <w:numId w:val="3"/>
        </w:numPr>
        <w:tabs>
          <w:tab w:val="left" w:pos="993"/>
        </w:tabs>
        <w:spacing w:after="0"/>
        <w:ind w:left="0" w:firstLine="769"/>
        <w:jc w:val="both"/>
        <w:rPr>
          <w:rFonts w:ascii="Times New Roman" w:hAnsi="Times New Roman" w:cs="Times New Roman"/>
          <w:sz w:val="24"/>
          <w:szCs w:val="24"/>
        </w:rPr>
      </w:pPr>
      <w:r w:rsidRPr="00843E49">
        <w:rPr>
          <w:rFonts w:ascii="Times New Roman" w:hAnsi="Times New Roman" w:cs="Times New Roman"/>
          <w:sz w:val="24"/>
          <w:szCs w:val="24"/>
        </w:rPr>
        <w:t>охоронники повинні мати добрий стан психічного та фізичного здоров’я;</w:t>
      </w:r>
    </w:p>
    <w:p w:rsidR="009D74B5" w:rsidRPr="00843E49" w:rsidRDefault="00843E49" w:rsidP="00843E49">
      <w:pPr>
        <w:pStyle w:val="aa"/>
        <w:numPr>
          <w:ilvl w:val="0"/>
          <w:numId w:val="3"/>
        </w:numPr>
        <w:tabs>
          <w:tab w:val="left" w:pos="993"/>
        </w:tabs>
        <w:spacing w:after="0"/>
        <w:ind w:left="0" w:firstLine="769"/>
        <w:jc w:val="both"/>
        <w:rPr>
          <w:rFonts w:ascii="Times New Roman" w:hAnsi="Times New Roman" w:cs="Times New Roman"/>
          <w:sz w:val="24"/>
          <w:szCs w:val="24"/>
        </w:rPr>
      </w:pPr>
      <w:r w:rsidRPr="00843E49">
        <w:rPr>
          <w:rFonts w:ascii="Times New Roman" w:hAnsi="Times New Roman" w:cs="Times New Roman"/>
          <w:sz w:val="24"/>
          <w:szCs w:val="24"/>
        </w:rPr>
        <w:t>охоронник зобов’язаний перебувати на об’єкті тверезим, охайно вдягнутим, у формений одяг учасника, мати при собі всі необхідні засоби активної оборони необхідних для збереження майна замовника;</w:t>
      </w:r>
    </w:p>
    <w:p w:rsidR="009D74B5" w:rsidRPr="00843E49" w:rsidRDefault="00843E49" w:rsidP="00843E49">
      <w:pPr>
        <w:pStyle w:val="aa"/>
        <w:numPr>
          <w:ilvl w:val="0"/>
          <w:numId w:val="3"/>
        </w:numPr>
        <w:tabs>
          <w:tab w:val="left" w:pos="993"/>
        </w:tabs>
        <w:spacing w:after="0"/>
        <w:ind w:left="0" w:firstLine="769"/>
        <w:jc w:val="both"/>
        <w:rPr>
          <w:rFonts w:ascii="Times New Roman" w:hAnsi="Times New Roman" w:cs="Times New Roman"/>
          <w:sz w:val="24"/>
          <w:szCs w:val="24"/>
        </w:rPr>
      </w:pPr>
      <w:r w:rsidRPr="00843E49">
        <w:rPr>
          <w:rFonts w:ascii="Times New Roman" w:hAnsi="Times New Roman" w:cs="Times New Roman"/>
          <w:sz w:val="24"/>
          <w:szCs w:val="24"/>
        </w:rPr>
        <w:t>охоронник повинен перебувати в офіційних трудових відносинах з учасником;</w:t>
      </w:r>
    </w:p>
    <w:p w:rsidR="009D74B5" w:rsidRPr="00843E49" w:rsidRDefault="00843E49" w:rsidP="00843E49">
      <w:pPr>
        <w:pStyle w:val="aa"/>
        <w:numPr>
          <w:ilvl w:val="0"/>
          <w:numId w:val="3"/>
        </w:numPr>
        <w:tabs>
          <w:tab w:val="left" w:pos="993"/>
        </w:tabs>
        <w:spacing w:after="0" w:line="240" w:lineRule="auto"/>
        <w:ind w:left="0" w:firstLine="769"/>
        <w:jc w:val="both"/>
        <w:rPr>
          <w:rFonts w:ascii="Times New Roman" w:eastAsia="Calibri" w:hAnsi="Times New Roman" w:cs="Times New Roman"/>
          <w:sz w:val="24"/>
          <w:szCs w:val="24"/>
          <w:lang w:eastAsia="ru-RU"/>
        </w:rPr>
      </w:pPr>
      <w:r w:rsidRPr="00843E49">
        <w:rPr>
          <w:rFonts w:ascii="Times New Roman" w:eastAsia="Calibri" w:hAnsi="Times New Roman" w:cs="Times New Roman"/>
          <w:sz w:val="24"/>
          <w:szCs w:val="24"/>
          <w:lang w:eastAsia="ru-RU"/>
        </w:rPr>
        <w:t xml:space="preserve">один і той самий охоронець за одну зміну не повинен здійснювати охорону об’єктів замовника </w:t>
      </w:r>
      <w:r w:rsidR="009D74B5" w:rsidRPr="00843E49">
        <w:rPr>
          <w:rFonts w:ascii="Times New Roman" w:eastAsia="Calibri" w:hAnsi="Times New Roman" w:cs="Times New Roman"/>
          <w:sz w:val="24"/>
          <w:szCs w:val="24"/>
          <w:lang w:eastAsia="ru-RU"/>
        </w:rPr>
        <w:t>більш ніж 24 години та більш ніж дві зміни на тиждень;</w:t>
      </w:r>
    </w:p>
    <w:p w:rsidR="00843E49" w:rsidRPr="00843E49" w:rsidRDefault="00843E49" w:rsidP="00E17B3C">
      <w:pPr>
        <w:pStyle w:val="aa"/>
        <w:numPr>
          <w:ilvl w:val="0"/>
          <w:numId w:val="2"/>
        </w:numPr>
        <w:spacing w:after="0"/>
        <w:ind w:left="0" w:firstLine="360"/>
        <w:jc w:val="both"/>
        <w:rPr>
          <w:rFonts w:ascii="Times New Roman" w:hAnsi="Times New Roman" w:cs="Times New Roman"/>
          <w:b/>
          <w:sz w:val="24"/>
          <w:szCs w:val="24"/>
          <w:lang w:eastAsia="ru-RU"/>
        </w:rPr>
      </w:pPr>
      <w:r w:rsidRPr="00843E49">
        <w:rPr>
          <w:rFonts w:ascii="Times New Roman" w:hAnsi="Times New Roman" w:cs="Times New Roman"/>
          <w:b/>
          <w:sz w:val="24"/>
          <w:szCs w:val="24"/>
          <w:lang w:eastAsia="ru-RU"/>
        </w:rPr>
        <w:t>Обґрунтування  розміру бюджетного призначення:</w:t>
      </w:r>
      <w:r>
        <w:rPr>
          <w:rFonts w:ascii="Times New Roman" w:hAnsi="Times New Roman" w:cs="Times New Roman"/>
          <w:b/>
          <w:sz w:val="24"/>
          <w:szCs w:val="24"/>
          <w:lang w:eastAsia="ru-RU"/>
        </w:rPr>
        <w:t xml:space="preserve"> </w:t>
      </w:r>
      <w:r w:rsidRPr="00843E49">
        <w:rPr>
          <w:rFonts w:ascii="Times New Roman" w:hAnsi="Times New Roman" w:cs="Times New Roman"/>
          <w:sz w:val="24"/>
          <w:szCs w:val="24"/>
          <w:lang w:eastAsia="ru-RU"/>
        </w:rPr>
        <w:t>розмір бюджетного п</w:t>
      </w:r>
      <w:r>
        <w:rPr>
          <w:rFonts w:ascii="Times New Roman" w:hAnsi="Times New Roman" w:cs="Times New Roman"/>
          <w:sz w:val="24"/>
          <w:szCs w:val="24"/>
          <w:lang w:eastAsia="ru-RU"/>
        </w:rPr>
        <w:t xml:space="preserve">ризначення визначено </w:t>
      </w:r>
      <w:r w:rsidRPr="00843E49">
        <w:rPr>
          <w:rFonts w:ascii="Times New Roman" w:hAnsi="Times New Roman" w:cs="Times New Roman"/>
          <w:sz w:val="24"/>
          <w:szCs w:val="24"/>
          <w:lang w:eastAsia="ru-RU"/>
        </w:rPr>
        <w:t xml:space="preserve">за бюджетною програмою </w:t>
      </w:r>
      <w:r w:rsidRPr="00843E49">
        <w:rPr>
          <w:rFonts w:ascii="Times New Roman" w:hAnsi="Times New Roman" w:cs="Times New Roman"/>
          <w:sz w:val="24"/>
          <w:szCs w:val="24"/>
        </w:rPr>
        <w:t>КПКВ 3601010 «Керівництво та управління у сфері юстиції»</w:t>
      </w:r>
      <w:r w:rsidR="00E17B3C">
        <w:rPr>
          <w:rFonts w:ascii="Times New Roman" w:hAnsi="Times New Roman" w:cs="Times New Roman"/>
          <w:sz w:val="24"/>
          <w:szCs w:val="24"/>
        </w:rPr>
        <w:t>, КЕКВ 2240, код ДК</w:t>
      </w:r>
      <w:r w:rsidR="00E17B3C" w:rsidRPr="00E17B3C">
        <w:rPr>
          <w:rFonts w:ascii="Times New Roman" w:hAnsi="Times New Roman" w:cs="Times New Roman"/>
          <w:sz w:val="24"/>
          <w:szCs w:val="24"/>
        </w:rPr>
        <w:t xml:space="preserve"> 021:2015 – 79710000-4  «Охоронні послуги»</w:t>
      </w:r>
      <w:r>
        <w:rPr>
          <w:rFonts w:ascii="Times New Roman" w:hAnsi="Times New Roman" w:cs="Times New Roman"/>
          <w:sz w:val="24"/>
          <w:szCs w:val="24"/>
        </w:rPr>
        <w:t xml:space="preserve"> </w:t>
      </w:r>
      <w:r w:rsidR="00E17B3C" w:rsidRPr="00E17B3C">
        <w:rPr>
          <w:rFonts w:ascii="Times New Roman" w:hAnsi="Times New Roman" w:cs="Times New Roman"/>
          <w:sz w:val="24"/>
          <w:szCs w:val="24"/>
        </w:rPr>
        <w:t>(Послуги з особистої охорони приміщень та будівель Південного міжрегіонального управління Міністерства юстиції (м. Одеса) у Дніпропетровській області)</w:t>
      </w:r>
      <w:r w:rsidR="00E17B3C">
        <w:rPr>
          <w:rFonts w:ascii="Times New Roman" w:hAnsi="Times New Roman" w:cs="Times New Roman"/>
          <w:sz w:val="24"/>
          <w:szCs w:val="24"/>
        </w:rPr>
        <w:t xml:space="preserve"> </w:t>
      </w:r>
      <w:r>
        <w:rPr>
          <w:rFonts w:ascii="Times New Roman" w:hAnsi="Times New Roman" w:cs="Times New Roman"/>
          <w:sz w:val="24"/>
          <w:szCs w:val="24"/>
        </w:rPr>
        <w:t>на 202</w:t>
      </w:r>
      <w:r w:rsidR="00E17B3C">
        <w:rPr>
          <w:rFonts w:ascii="Times New Roman" w:hAnsi="Times New Roman" w:cs="Times New Roman"/>
          <w:sz w:val="24"/>
          <w:szCs w:val="24"/>
        </w:rPr>
        <w:t>3</w:t>
      </w:r>
      <w:r>
        <w:rPr>
          <w:rFonts w:ascii="Times New Roman" w:hAnsi="Times New Roman" w:cs="Times New Roman"/>
          <w:sz w:val="24"/>
          <w:szCs w:val="24"/>
        </w:rPr>
        <w:t xml:space="preserve"> рік</w:t>
      </w:r>
      <w:r w:rsidR="00541DC3">
        <w:rPr>
          <w:rFonts w:ascii="Times New Roman" w:hAnsi="Times New Roman" w:cs="Times New Roman"/>
          <w:sz w:val="24"/>
          <w:szCs w:val="24"/>
        </w:rPr>
        <w:t xml:space="preserve"> становить </w:t>
      </w:r>
      <w:r w:rsidR="00E17B3C">
        <w:rPr>
          <w:rFonts w:ascii="Times New Roman" w:hAnsi="Times New Roman" w:cs="Times New Roman"/>
          <w:sz w:val="24"/>
          <w:szCs w:val="24"/>
        </w:rPr>
        <w:t>525 600</w:t>
      </w:r>
      <w:r w:rsidR="00541DC3">
        <w:rPr>
          <w:rFonts w:ascii="Times New Roman" w:hAnsi="Times New Roman" w:cs="Times New Roman"/>
          <w:sz w:val="24"/>
          <w:szCs w:val="24"/>
        </w:rPr>
        <w:t>,00 грн</w:t>
      </w:r>
      <w:r>
        <w:rPr>
          <w:rFonts w:ascii="Times New Roman" w:hAnsi="Times New Roman" w:cs="Times New Roman"/>
          <w:sz w:val="24"/>
          <w:szCs w:val="24"/>
        </w:rPr>
        <w:t>.</w:t>
      </w:r>
    </w:p>
    <w:p w:rsidR="004A1E2E" w:rsidRPr="004A1E2E" w:rsidRDefault="00843E49" w:rsidP="00843E49">
      <w:pPr>
        <w:pStyle w:val="aa"/>
        <w:numPr>
          <w:ilvl w:val="0"/>
          <w:numId w:val="2"/>
        </w:numPr>
        <w:spacing w:after="0"/>
        <w:ind w:left="0" w:firstLine="36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Обґрунтування очікуваної вартості предмета закупівлі: </w:t>
      </w:r>
      <w:r>
        <w:rPr>
          <w:rFonts w:ascii="Times New Roman" w:hAnsi="Times New Roman" w:cs="Times New Roman"/>
          <w:sz w:val="24"/>
          <w:szCs w:val="24"/>
          <w:lang w:eastAsia="ru-RU"/>
        </w:rPr>
        <w:t xml:space="preserve">розрахунок очікуваної вартості визначено на підставі </w:t>
      </w:r>
      <w:r w:rsidR="0087140D">
        <w:rPr>
          <w:rFonts w:ascii="Times New Roman" w:hAnsi="Times New Roman" w:cs="Times New Roman"/>
          <w:sz w:val="24"/>
          <w:szCs w:val="24"/>
          <w:lang w:eastAsia="ru-RU"/>
        </w:rPr>
        <w:t>розміру бюджетного призначення на 202</w:t>
      </w:r>
      <w:r w:rsidR="00E17B3C">
        <w:rPr>
          <w:rFonts w:ascii="Times New Roman" w:hAnsi="Times New Roman" w:cs="Times New Roman"/>
          <w:sz w:val="24"/>
          <w:szCs w:val="24"/>
          <w:lang w:eastAsia="ru-RU"/>
        </w:rPr>
        <w:t>3</w:t>
      </w:r>
      <w:r w:rsidR="0087140D">
        <w:rPr>
          <w:rFonts w:ascii="Times New Roman" w:hAnsi="Times New Roman" w:cs="Times New Roman"/>
          <w:sz w:val="24"/>
          <w:szCs w:val="24"/>
          <w:lang w:eastAsia="ru-RU"/>
        </w:rPr>
        <w:t xml:space="preserve"> рік, </w:t>
      </w:r>
      <w:r>
        <w:rPr>
          <w:rFonts w:ascii="Times New Roman" w:hAnsi="Times New Roman" w:cs="Times New Roman"/>
          <w:sz w:val="24"/>
          <w:szCs w:val="24"/>
          <w:lang w:eastAsia="ru-RU"/>
        </w:rPr>
        <w:t xml:space="preserve">аналізу ринку аналогічних послуг та </w:t>
      </w:r>
      <w:r w:rsidR="00EA32EE">
        <w:rPr>
          <w:rFonts w:ascii="Times New Roman" w:hAnsi="Times New Roman" w:cs="Times New Roman"/>
          <w:sz w:val="24"/>
          <w:szCs w:val="24"/>
          <w:lang w:eastAsia="ru-RU"/>
        </w:rPr>
        <w:t xml:space="preserve">з урахуванням </w:t>
      </w:r>
      <w:r w:rsidR="004A1E2E">
        <w:rPr>
          <w:rFonts w:ascii="Times New Roman" w:hAnsi="Times New Roman" w:cs="Times New Roman"/>
          <w:sz w:val="24"/>
          <w:szCs w:val="24"/>
          <w:lang w:eastAsia="ru-RU"/>
        </w:rPr>
        <w:t>комерційних пропозицій охоронних компаній.</w:t>
      </w:r>
    </w:p>
    <w:p w:rsidR="004A1E2E" w:rsidRDefault="0087140D" w:rsidP="004A1E2E">
      <w:pPr>
        <w:pStyle w:val="aa"/>
        <w:spacing w:after="0"/>
        <w:ind w:left="360"/>
        <w:jc w:val="both"/>
        <w:rPr>
          <w:rFonts w:ascii="Times New Roman" w:hAnsi="Times New Roman" w:cs="Times New Roman"/>
          <w:b/>
          <w:i/>
          <w:sz w:val="24"/>
          <w:szCs w:val="24"/>
          <w:lang w:eastAsia="ru-RU"/>
        </w:rPr>
      </w:pPr>
      <w:r w:rsidRPr="0087140D">
        <w:rPr>
          <w:rFonts w:ascii="Times New Roman" w:hAnsi="Times New Roman" w:cs="Times New Roman"/>
          <w:b/>
          <w:i/>
          <w:sz w:val="24"/>
          <w:szCs w:val="24"/>
          <w:lang w:eastAsia="ru-RU"/>
        </w:rPr>
        <w:t xml:space="preserve">Обсяг закупівлі: </w:t>
      </w:r>
      <w:r w:rsidR="00E17B3C">
        <w:rPr>
          <w:rFonts w:ascii="Times New Roman" w:hAnsi="Times New Roman" w:cs="Times New Roman"/>
          <w:b/>
          <w:i/>
          <w:sz w:val="24"/>
          <w:szCs w:val="24"/>
          <w:lang w:eastAsia="ru-RU"/>
        </w:rPr>
        <w:t>8 760</w:t>
      </w:r>
      <w:r w:rsidRPr="0087140D">
        <w:rPr>
          <w:rFonts w:ascii="Times New Roman" w:hAnsi="Times New Roman" w:cs="Times New Roman"/>
          <w:b/>
          <w:i/>
          <w:sz w:val="24"/>
          <w:szCs w:val="24"/>
          <w:lang w:eastAsia="ru-RU"/>
        </w:rPr>
        <w:t xml:space="preserve"> </w:t>
      </w:r>
      <w:r w:rsidR="004E0C3C">
        <w:rPr>
          <w:rFonts w:ascii="Times New Roman" w:hAnsi="Times New Roman" w:cs="Times New Roman"/>
          <w:b/>
          <w:i/>
          <w:sz w:val="24"/>
          <w:szCs w:val="24"/>
          <w:lang w:eastAsia="ru-RU"/>
        </w:rPr>
        <w:t>людино-</w:t>
      </w:r>
      <w:r w:rsidRPr="0087140D">
        <w:rPr>
          <w:rFonts w:ascii="Times New Roman" w:hAnsi="Times New Roman" w:cs="Times New Roman"/>
          <w:b/>
          <w:i/>
          <w:sz w:val="24"/>
          <w:szCs w:val="24"/>
          <w:lang w:eastAsia="ru-RU"/>
        </w:rPr>
        <w:t>годин.</w:t>
      </w:r>
    </w:p>
    <w:p w:rsidR="0087140D" w:rsidRPr="0087140D" w:rsidRDefault="0087140D" w:rsidP="004A1E2E">
      <w:pPr>
        <w:pStyle w:val="aa"/>
        <w:spacing w:after="0"/>
        <w:ind w:left="360"/>
        <w:jc w:val="both"/>
        <w:rPr>
          <w:rFonts w:ascii="Times New Roman" w:hAnsi="Times New Roman" w:cs="Times New Roman"/>
          <w:b/>
          <w:i/>
          <w:sz w:val="24"/>
          <w:szCs w:val="24"/>
          <w:lang w:eastAsia="ru-RU"/>
        </w:rPr>
      </w:pPr>
      <w:r>
        <w:rPr>
          <w:rFonts w:ascii="Times New Roman" w:hAnsi="Times New Roman" w:cs="Times New Roman"/>
          <w:b/>
          <w:i/>
          <w:sz w:val="24"/>
          <w:szCs w:val="24"/>
          <w:lang w:eastAsia="ru-RU"/>
        </w:rPr>
        <w:t xml:space="preserve">Максимальна вартість послуги за одну людино-годину: </w:t>
      </w:r>
      <w:r w:rsidR="00E17B3C">
        <w:rPr>
          <w:rFonts w:ascii="Times New Roman" w:hAnsi="Times New Roman" w:cs="Times New Roman"/>
          <w:b/>
          <w:i/>
          <w:sz w:val="24"/>
          <w:szCs w:val="24"/>
          <w:lang w:eastAsia="ru-RU"/>
        </w:rPr>
        <w:t>6</w:t>
      </w:r>
      <w:r>
        <w:rPr>
          <w:rFonts w:ascii="Times New Roman" w:hAnsi="Times New Roman" w:cs="Times New Roman"/>
          <w:b/>
          <w:i/>
          <w:sz w:val="24"/>
          <w:szCs w:val="24"/>
          <w:lang w:eastAsia="ru-RU"/>
        </w:rPr>
        <w:t>0 грн.</w:t>
      </w:r>
    </w:p>
    <w:p w:rsidR="004A1E2E" w:rsidRPr="004A1E2E" w:rsidRDefault="004A1E2E" w:rsidP="004A1E2E">
      <w:pPr>
        <w:pStyle w:val="aa"/>
        <w:spacing w:after="0"/>
        <w:ind w:left="360"/>
        <w:jc w:val="both"/>
        <w:rPr>
          <w:rFonts w:ascii="Times New Roman" w:hAnsi="Times New Roman" w:cs="Times New Roman"/>
          <w:b/>
          <w:i/>
          <w:sz w:val="24"/>
          <w:szCs w:val="24"/>
          <w:lang w:eastAsia="ru-RU"/>
        </w:rPr>
      </w:pPr>
      <w:r w:rsidRPr="004A1E2E">
        <w:rPr>
          <w:rFonts w:ascii="Times New Roman" w:hAnsi="Times New Roman" w:cs="Times New Roman"/>
          <w:b/>
          <w:i/>
          <w:sz w:val="24"/>
          <w:szCs w:val="24"/>
          <w:lang w:eastAsia="ru-RU"/>
        </w:rPr>
        <w:t xml:space="preserve">Очікувана вартість складає: </w:t>
      </w:r>
      <w:r w:rsidR="00E17B3C">
        <w:rPr>
          <w:rFonts w:ascii="Times New Roman" w:hAnsi="Times New Roman" w:cs="Times New Roman"/>
          <w:b/>
          <w:i/>
          <w:sz w:val="24"/>
          <w:szCs w:val="24"/>
          <w:lang w:eastAsia="ru-RU"/>
        </w:rPr>
        <w:t>525 600,00</w:t>
      </w:r>
      <w:r w:rsidRPr="004A1E2E">
        <w:rPr>
          <w:rFonts w:ascii="Times New Roman" w:hAnsi="Times New Roman" w:cs="Times New Roman"/>
          <w:b/>
          <w:i/>
          <w:sz w:val="24"/>
          <w:szCs w:val="24"/>
          <w:lang w:eastAsia="ru-RU"/>
        </w:rPr>
        <w:t xml:space="preserve"> грн. : </w:t>
      </w:r>
    </w:p>
    <w:p w:rsidR="004A1E2E" w:rsidRPr="004A1E2E" w:rsidRDefault="00E17B3C" w:rsidP="004A1E2E">
      <w:pPr>
        <w:pStyle w:val="aa"/>
        <w:spacing w:after="0"/>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8 760</w:t>
      </w:r>
      <w:r w:rsidR="004E0C3C">
        <w:rPr>
          <w:rFonts w:ascii="Times New Roman" w:hAnsi="Times New Roman" w:cs="Times New Roman"/>
          <w:sz w:val="24"/>
          <w:szCs w:val="24"/>
          <w:lang w:eastAsia="ru-RU"/>
        </w:rPr>
        <w:t xml:space="preserve"> людино-</w:t>
      </w:r>
      <w:r>
        <w:rPr>
          <w:rFonts w:ascii="Times New Roman" w:hAnsi="Times New Roman" w:cs="Times New Roman"/>
          <w:sz w:val="24"/>
          <w:szCs w:val="24"/>
          <w:lang w:eastAsia="ru-RU"/>
        </w:rPr>
        <w:t>годин*6</w:t>
      </w:r>
      <w:r w:rsidR="004E0C3C">
        <w:rPr>
          <w:rFonts w:ascii="Times New Roman" w:hAnsi="Times New Roman" w:cs="Times New Roman"/>
          <w:sz w:val="24"/>
          <w:szCs w:val="24"/>
          <w:lang w:eastAsia="ru-RU"/>
        </w:rPr>
        <w:t>0 грн/люд.-</w:t>
      </w:r>
      <w:r w:rsidR="004A1E2E" w:rsidRPr="004A1E2E">
        <w:rPr>
          <w:rFonts w:ascii="Times New Roman" w:hAnsi="Times New Roman" w:cs="Times New Roman"/>
          <w:sz w:val="24"/>
          <w:szCs w:val="24"/>
          <w:lang w:eastAsia="ru-RU"/>
        </w:rPr>
        <w:t xml:space="preserve">год. = </w:t>
      </w:r>
      <w:r>
        <w:rPr>
          <w:rFonts w:ascii="Times New Roman" w:hAnsi="Times New Roman" w:cs="Times New Roman"/>
          <w:sz w:val="24"/>
          <w:szCs w:val="24"/>
          <w:lang w:eastAsia="ru-RU"/>
        </w:rPr>
        <w:t>525 600,00</w:t>
      </w:r>
      <w:bookmarkStart w:id="0" w:name="_GoBack"/>
      <w:bookmarkEnd w:id="0"/>
      <w:r w:rsidR="004A1E2E" w:rsidRPr="004A1E2E">
        <w:rPr>
          <w:rFonts w:ascii="Times New Roman" w:hAnsi="Times New Roman" w:cs="Times New Roman"/>
          <w:sz w:val="24"/>
          <w:szCs w:val="24"/>
          <w:lang w:eastAsia="ru-RU"/>
        </w:rPr>
        <w:t xml:space="preserve"> грн.</w:t>
      </w:r>
    </w:p>
    <w:p w:rsidR="00843E49" w:rsidRPr="00843E49" w:rsidRDefault="00843E49" w:rsidP="004A1E2E">
      <w:pPr>
        <w:pStyle w:val="aa"/>
        <w:spacing w:after="0"/>
        <w:ind w:left="360"/>
        <w:jc w:val="both"/>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 </w:t>
      </w:r>
    </w:p>
    <w:p w:rsidR="007B484E" w:rsidRPr="00843E49" w:rsidRDefault="00E3520D" w:rsidP="00843E49">
      <w:pPr>
        <w:pStyle w:val="aa"/>
        <w:spacing w:after="0"/>
        <w:jc w:val="both"/>
        <w:rPr>
          <w:rFonts w:ascii="Times New Roman" w:hAnsi="Times New Roman" w:cs="Times New Roman"/>
          <w:sz w:val="24"/>
          <w:szCs w:val="24"/>
          <w:lang w:eastAsia="ru-RU"/>
        </w:rPr>
      </w:pPr>
      <w:r w:rsidRPr="00843E49">
        <w:rPr>
          <w:rFonts w:ascii="Times New Roman" w:hAnsi="Times New Roman" w:cs="Times New Roman"/>
          <w:sz w:val="24"/>
          <w:szCs w:val="24"/>
          <w:lang w:eastAsia="ru-RU"/>
        </w:rPr>
        <w:t xml:space="preserve"> </w:t>
      </w:r>
      <w:r w:rsidR="007B484E" w:rsidRPr="00843E49">
        <w:rPr>
          <w:rFonts w:ascii="Times New Roman" w:hAnsi="Times New Roman" w:cs="Times New Roman"/>
          <w:sz w:val="24"/>
          <w:szCs w:val="24"/>
          <w:lang w:eastAsia="ru-RU"/>
        </w:rPr>
        <w:t xml:space="preserve">   </w:t>
      </w:r>
    </w:p>
    <w:p w:rsidR="007B484E" w:rsidRPr="007B484E" w:rsidRDefault="007B484E" w:rsidP="009D74B5">
      <w:pPr>
        <w:pStyle w:val="aa"/>
        <w:spacing w:after="0"/>
        <w:jc w:val="both"/>
        <w:rPr>
          <w:rFonts w:ascii="Times New Roman" w:hAnsi="Times New Roman" w:cs="Times New Roman"/>
          <w:bCs/>
          <w:sz w:val="24"/>
          <w:szCs w:val="24"/>
        </w:rPr>
      </w:pPr>
    </w:p>
    <w:p w:rsidR="00857788" w:rsidRPr="007B484E" w:rsidRDefault="00A3489F" w:rsidP="007B484E">
      <w:pPr>
        <w:spacing w:after="0"/>
        <w:rPr>
          <w:rFonts w:ascii="Times New Roman" w:hAnsi="Times New Roman" w:cs="Times New Roman"/>
          <w:sz w:val="24"/>
          <w:szCs w:val="24"/>
        </w:rPr>
      </w:pPr>
      <w:r w:rsidRPr="007B484E">
        <w:rPr>
          <w:rFonts w:ascii="Times New Roman" w:hAnsi="Times New Roman" w:cs="Times New Roman"/>
          <w:sz w:val="24"/>
          <w:szCs w:val="24"/>
        </w:rPr>
        <w:t xml:space="preserve"> </w:t>
      </w:r>
    </w:p>
    <w:sectPr w:rsidR="00857788" w:rsidRPr="007B484E" w:rsidSect="009E3E6E">
      <w:pgSz w:w="11906" w:h="16838"/>
      <w:pgMar w:top="1134" w:right="566"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C03" w:rsidRDefault="00311C03" w:rsidP="00A3489F">
      <w:pPr>
        <w:spacing w:after="0" w:line="240" w:lineRule="auto"/>
      </w:pPr>
      <w:r>
        <w:separator/>
      </w:r>
    </w:p>
  </w:endnote>
  <w:endnote w:type="continuationSeparator" w:id="0">
    <w:p w:rsidR="00311C03" w:rsidRDefault="00311C03" w:rsidP="00A34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C03" w:rsidRDefault="00311C03" w:rsidP="00A3489F">
      <w:pPr>
        <w:spacing w:after="0" w:line="240" w:lineRule="auto"/>
      </w:pPr>
      <w:r>
        <w:separator/>
      </w:r>
    </w:p>
  </w:footnote>
  <w:footnote w:type="continuationSeparator" w:id="0">
    <w:p w:rsidR="00311C03" w:rsidRDefault="00311C03" w:rsidP="00A348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A2AF6"/>
    <w:multiLevelType w:val="hybridMultilevel"/>
    <w:tmpl w:val="E7646904"/>
    <w:lvl w:ilvl="0" w:tplc="D1E0FEBA">
      <w:start w:val="2"/>
      <w:numFmt w:val="bullet"/>
      <w:lvlText w:val="-"/>
      <w:lvlJc w:val="left"/>
      <w:pPr>
        <w:ind w:left="1129" w:hanging="360"/>
      </w:pPr>
      <w:rPr>
        <w:rFonts w:ascii="Times New Roman" w:eastAsia="Times New Roman" w:hAnsi="Times New Roman" w:cs="Times New Roman" w:hint="default"/>
      </w:rPr>
    </w:lvl>
    <w:lvl w:ilvl="1" w:tplc="04220003" w:tentative="1">
      <w:start w:val="1"/>
      <w:numFmt w:val="bullet"/>
      <w:lvlText w:val="o"/>
      <w:lvlJc w:val="left"/>
      <w:pPr>
        <w:ind w:left="1849" w:hanging="360"/>
      </w:pPr>
      <w:rPr>
        <w:rFonts w:ascii="Courier New" w:hAnsi="Courier New" w:cs="Courier New" w:hint="default"/>
      </w:rPr>
    </w:lvl>
    <w:lvl w:ilvl="2" w:tplc="04220005" w:tentative="1">
      <w:start w:val="1"/>
      <w:numFmt w:val="bullet"/>
      <w:lvlText w:val=""/>
      <w:lvlJc w:val="left"/>
      <w:pPr>
        <w:ind w:left="2569" w:hanging="360"/>
      </w:pPr>
      <w:rPr>
        <w:rFonts w:ascii="Wingdings" w:hAnsi="Wingdings" w:hint="default"/>
      </w:rPr>
    </w:lvl>
    <w:lvl w:ilvl="3" w:tplc="04220001" w:tentative="1">
      <w:start w:val="1"/>
      <w:numFmt w:val="bullet"/>
      <w:lvlText w:val=""/>
      <w:lvlJc w:val="left"/>
      <w:pPr>
        <w:ind w:left="3289" w:hanging="360"/>
      </w:pPr>
      <w:rPr>
        <w:rFonts w:ascii="Symbol" w:hAnsi="Symbol" w:hint="default"/>
      </w:rPr>
    </w:lvl>
    <w:lvl w:ilvl="4" w:tplc="04220003" w:tentative="1">
      <w:start w:val="1"/>
      <w:numFmt w:val="bullet"/>
      <w:lvlText w:val="o"/>
      <w:lvlJc w:val="left"/>
      <w:pPr>
        <w:ind w:left="4009" w:hanging="360"/>
      </w:pPr>
      <w:rPr>
        <w:rFonts w:ascii="Courier New" w:hAnsi="Courier New" w:cs="Courier New" w:hint="default"/>
      </w:rPr>
    </w:lvl>
    <w:lvl w:ilvl="5" w:tplc="04220005" w:tentative="1">
      <w:start w:val="1"/>
      <w:numFmt w:val="bullet"/>
      <w:lvlText w:val=""/>
      <w:lvlJc w:val="left"/>
      <w:pPr>
        <w:ind w:left="4729" w:hanging="360"/>
      </w:pPr>
      <w:rPr>
        <w:rFonts w:ascii="Wingdings" w:hAnsi="Wingdings" w:hint="default"/>
      </w:rPr>
    </w:lvl>
    <w:lvl w:ilvl="6" w:tplc="04220001" w:tentative="1">
      <w:start w:val="1"/>
      <w:numFmt w:val="bullet"/>
      <w:lvlText w:val=""/>
      <w:lvlJc w:val="left"/>
      <w:pPr>
        <w:ind w:left="5449" w:hanging="360"/>
      </w:pPr>
      <w:rPr>
        <w:rFonts w:ascii="Symbol" w:hAnsi="Symbol" w:hint="default"/>
      </w:rPr>
    </w:lvl>
    <w:lvl w:ilvl="7" w:tplc="04220003" w:tentative="1">
      <w:start w:val="1"/>
      <w:numFmt w:val="bullet"/>
      <w:lvlText w:val="o"/>
      <w:lvlJc w:val="left"/>
      <w:pPr>
        <w:ind w:left="6169" w:hanging="360"/>
      </w:pPr>
      <w:rPr>
        <w:rFonts w:ascii="Courier New" w:hAnsi="Courier New" w:cs="Courier New" w:hint="default"/>
      </w:rPr>
    </w:lvl>
    <w:lvl w:ilvl="8" w:tplc="04220005" w:tentative="1">
      <w:start w:val="1"/>
      <w:numFmt w:val="bullet"/>
      <w:lvlText w:val=""/>
      <w:lvlJc w:val="left"/>
      <w:pPr>
        <w:ind w:left="6889" w:hanging="360"/>
      </w:pPr>
      <w:rPr>
        <w:rFonts w:ascii="Wingdings" w:hAnsi="Wingdings" w:hint="default"/>
      </w:rPr>
    </w:lvl>
  </w:abstractNum>
  <w:abstractNum w:abstractNumId="1" w15:restartNumberingAfterBreak="0">
    <w:nsid w:val="32383C19"/>
    <w:multiLevelType w:val="hybridMultilevel"/>
    <w:tmpl w:val="F202F38A"/>
    <w:lvl w:ilvl="0" w:tplc="853CB4EA">
      <w:start w:val="1"/>
      <w:numFmt w:val="decimal"/>
      <w:lvlText w:val="%1."/>
      <w:lvlJc w:val="left"/>
      <w:pPr>
        <w:ind w:left="720" w:hanging="360"/>
      </w:pPr>
      <w:rPr>
        <w:rFonts w:ascii="Times New Roman" w:hAnsi="Times New Roman" w:cs="Times New Roman" w:hint="default"/>
        <w:b/>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3166466"/>
    <w:multiLevelType w:val="hybridMultilevel"/>
    <w:tmpl w:val="A76EBD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7AC"/>
    <w:rsid w:val="00056AA9"/>
    <w:rsid w:val="000B171A"/>
    <w:rsid w:val="002461D8"/>
    <w:rsid w:val="00311C03"/>
    <w:rsid w:val="004A1E2E"/>
    <w:rsid w:val="004B0E0D"/>
    <w:rsid w:val="004E0C3C"/>
    <w:rsid w:val="004F09C1"/>
    <w:rsid w:val="00512864"/>
    <w:rsid w:val="00541DC3"/>
    <w:rsid w:val="00555D5A"/>
    <w:rsid w:val="005A31D7"/>
    <w:rsid w:val="0063185F"/>
    <w:rsid w:val="00635815"/>
    <w:rsid w:val="00707D04"/>
    <w:rsid w:val="007B484E"/>
    <w:rsid w:val="00843E49"/>
    <w:rsid w:val="00857788"/>
    <w:rsid w:val="0087140D"/>
    <w:rsid w:val="008940CE"/>
    <w:rsid w:val="008E6F18"/>
    <w:rsid w:val="008F3476"/>
    <w:rsid w:val="009427AC"/>
    <w:rsid w:val="00947D74"/>
    <w:rsid w:val="009D74B5"/>
    <w:rsid w:val="009E3CDC"/>
    <w:rsid w:val="009E3E6E"/>
    <w:rsid w:val="00A3489F"/>
    <w:rsid w:val="00B03B62"/>
    <w:rsid w:val="00C524DF"/>
    <w:rsid w:val="00C55842"/>
    <w:rsid w:val="00D07279"/>
    <w:rsid w:val="00D86A56"/>
    <w:rsid w:val="00E17B3C"/>
    <w:rsid w:val="00E3520D"/>
    <w:rsid w:val="00E600E8"/>
    <w:rsid w:val="00E604A6"/>
    <w:rsid w:val="00EA32EE"/>
    <w:rsid w:val="00EA398F"/>
    <w:rsid w:val="00EF2AAF"/>
    <w:rsid w:val="00F42BFF"/>
    <w:rsid w:val="00F71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9C388"/>
  <w15:chartTrackingRefBased/>
  <w15:docId w15:val="{491B39C4-70E3-445C-8F73-9FE4F1CA8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AAF"/>
    <w:pPr>
      <w:spacing w:after="200" w:line="276" w:lineRule="auto"/>
    </w:pPr>
    <w:rPr>
      <w:rFonts w:ascii="Calibri" w:eastAsia="Times New Roman" w:hAnsi="Calibri" w:cs="Calibri"/>
      <w:lang w:val="uk-UA" w:eastAsia="uk-UA"/>
    </w:rPr>
  </w:style>
  <w:style w:type="paragraph" w:styleId="4">
    <w:name w:val="heading 4"/>
    <w:basedOn w:val="a"/>
    <w:next w:val="a"/>
    <w:link w:val="40"/>
    <w:qFormat/>
    <w:rsid w:val="00EF2AAF"/>
    <w:pPr>
      <w:keepNext/>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489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3489F"/>
    <w:rPr>
      <w:rFonts w:ascii="Segoe UI" w:hAnsi="Segoe UI" w:cs="Segoe UI"/>
      <w:sz w:val="18"/>
      <w:szCs w:val="18"/>
      <w:lang w:val="uk-UA"/>
    </w:rPr>
  </w:style>
  <w:style w:type="paragraph" w:styleId="a5">
    <w:name w:val="header"/>
    <w:basedOn w:val="a"/>
    <w:link w:val="a6"/>
    <w:uiPriority w:val="99"/>
    <w:unhideWhenUsed/>
    <w:rsid w:val="00A3489F"/>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6">
    <w:name w:val="Верхний колонтитул Знак"/>
    <w:basedOn w:val="a0"/>
    <w:link w:val="a5"/>
    <w:uiPriority w:val="99"/>
    <w:rsid w:val="00A3489F"/>
    <w:rPr>
      <w:lang w:val="uk-UA"/>
    </w:rPr>
  </w:style>
  <w:style w:type="paragraph" w:styleId="a7">
    <w:name w:val="footer"/>
    <w:basedOn w:val="a"/>
    <w:link w:val="a8"/>
    <w:uiPriority w:val="99"/>
    <w:unhideWhenUsed/>
    <w:rsid w:val="00A3489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3489F"/>
    <w:rPr>
      <w:lang w:val="uk-UA"/>
    </w:rPr>
  </w:style>
  <w:style w:type="character" w:customStyle="1" w:styleId="40">
    <w:name w:val="Заголовок 4 Знак"/>
    <w:basedOn w:val="a0"/>
    <w:link w:val="4"/>
    <w:rsid w:val="00EF2AAF"/>
    <w:rPr>
      <w:rFonts w:ascii="Times New Roman" w:eastAsia="Times New Roman" w:hAnsi="Times New Roman" w:cs="Times New Roman"/>
      <w:b/>
      <w:bCs/>
      <w:sz w:val="28"/>
      <w:szCs w:val="28"/>
      <w:lang w:val="uk-UA" w:eastAsia="uk-UA"/>
    </w:rPr>
  </w:style>
  <w:style w:type="paragraph" w:customStyle="1" w:styleId="a9">
    <w:name w:val="Знак"/>
    <w:basedOn w:val="a"/>
    <w:rsid w:val="00EF2AAF"/>
    <w:pPr>
      <w:spacing w:after="0" w:line="240" w:lineRule="auto"/>
    </w:pPr>
    <w:rPr>
      <w:rFonts w:ascii="Verdana" w:hAnsi="Verdana" w:cs="Verdana"/>
      <w:sz w:val="20"/>
      <w:szCs w:val="20"/>
      <w:lang w:val="en-US" w:eastAsia="en-US"/>
    </w:rPr>
  </w:style>
  <w:style w:type="paragraph" w:styleId="aa">
    <w:name w:val="List Paragraph"/>
    <w:basedOn w:val="a"/>
    <w:uiPriority w:val="34"/>
    <w:qFormat/>
    <w:rsid w:val="007B484E"/>
    <w:pPr>
      <w:ind w:left="720"/>
      <w:contextualSpacing/>
    </w:pPr>
  </w:style>
  <w:style w:type="paragraph" w:customStyle="1" w:styleId="ab">
    <w:name w:val="Знак"/>
    <w:basedOn w:val="a"/>
    <w:rsid w:val="007B484E"/>
    <w:pPr>
      <w:spacing w:after="0" w:line="240" w:lineRule="auto"/>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57056">
      <w:bodyDiv w:val="1"/>
      <w:marLeft w:val="0"/>
      <w:marRight w:val="0"/>
      <w:marTop w:val="0"/>
      <w:marBottom w:val="0"/>
      <w:divBdr>
        <w:top w:val="none" w:sz="0" w:space="0" w:color="auto"/>
        <w:left w:val="none" w:sz="0" w:space="0" w:color="auto"/>
        <w:bottom w:val="none" w:sz="0" w:space="0" w:color="auto"/>
        <w:right w:val="none" w:sz="0" w:space="0" w:color="auto"/>
      </w:divBdr>
    </w:div>
    <w:div w:id="23011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2755</Words>
  <Characters>1571</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2023-04-12T13:51:00Z</cp:lastPrinted>
  <dcterms:created xsi:type="dcterms:W3CDTF">2023-04-12T13:57:00Z</dcterms:created>
  <dcterms:modified xsi:type="dcterms:W3CDTF">2023-04-12T13:57:00Z</dcterms:modified>
</cp:coreProperties>
</file>