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BA" w:rsidRDefault="001274BA" w:rsidP="00270D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DE3">
        <w:rPr>
          <w:noProof/>
          <w:sz w:val="32"/>
          <w:szCs w:val="32"/>
          <w:lang w:eastAsia="uk-U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752475</wp:posOffset>
            </wp:positionH>
            <wp:positionV relativeFrom="paragraph">
              <wp:posOffset>-263525</wp:posOffset>
            </wp:positionV>
            <wp:extent cx="714375" cy="1000125"/>
            <wp:effectExtent l="19050" t="0" r="9525" b="0"/>
            <wp:wrapSquare wrapText="bothSides"/>
            <wp:docPr id="11" name="image6.jpeg" descr="C:\Users\6а\Desktop\30534463-sparse-vector-illustrat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0DE3">
        <w:rPr>
          <w:rFonts w:ascii="Times New Roman" w:hAnsi="Times New Roman" w:cs="Times New Roman"/>
          <w:b/>
          <w:sz w:val="32"/>
          <w:szCs w:val="32"/>
        </w:rPr>
        <w:t>Заміщення приватних нотаріусів Херсонської області</w:t>
      </w:r>
    </w:p>
    <w:p w:rsidR="001D187B" w:rsidRPr="00270DE3" w:rsidRDefault="001D187B" w:rsidP="00270D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4BA" w:rsidRPr="00B972FB" w:rsidRDefault="00FD3A5A" w:rsidP="00270D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ч.5 </w:t>
      </w:r>
      <w:r w:rsidR="006F0C00" w:rsidRPr="00B972F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статті 29</w:t>
      </w:r>
      <w:r w:rsidR="009240FB" w:rsidRPr="00B97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² </w:t>
      </w:r>
      <w:r w:rsidR="00270DE3" w:rsidRPr="00B972F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Закону України «Про нотаріат» п</w:t>
      </w:r>
      <w:r w:rsidRPr="00B972FB">
        <w:rPr>
          <w:rFonts w:ascii="Times New Roman" w:hAnsi="Times New Roman" w:cs="Times New Roman"/>
          <w:sz w:val="28"/>
          <w:szCs w:val="28"/>
          <w:shd w:val="clear" w:color="auto" w:fill="FFFFFF"/>
        </w:rPr>
        <w:t>ри зупиненні нотаріальної діяльності приватного нотаріуса він має право, а якщо строк зупинення більше одного місяця, - зобов’язаний, укласти договір про його заміщення з іншим приватним нотаріусом за виключенням підстави, передбаченої пунктом 7 частини першої статті 29</w:t>
      </w:r>
      <w:r w:rsidRPr="00B972FB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1</w:t>
      </w:r>
      <w:r w:rsidRPr="00B972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0DE3" w:rsidRDefault="00270DE3" w:rsidP="00270DE3">
      <w:pPr>
        <w:rPr>
          <w:rFonts w:ascii="Times New Roman" w:hAnsi="Times New Roman" w:cs="Times New Roman"/>
          <w:b/>
          <w:sz w:val="28"/>
          <w:szCs w:val="28"/>
        </w:rPr>
      </w:pPr>
    </w:p>
    <w:p w:rsidR="001D187B" w:rsidRDefault="001D187B" w:rsidP="001C2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Станом на </w:t>
      </w:r>
      <w:r w:rsidR="0075296E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B972F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BD1D94">
        <w:rPr>
          <w:rFonts w:ascii="Times New Roman" w:hAnsi="Times New Roman" w:cs="Times New Roman"/>
          <w:b/>
          <w:sz w:val="28"/>
          <w:szCs w:val="28"/>
        </w:rPr>
        <w:t>договори про заміщення укладено наступними нотаріусами:</w:t>
      </w:r>
    </w:p>
    <w:p w:rsidR="00BD1D94" w:rsidRDefault="00BD1D94" w:rsidP="00270DE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27"/>
        <w:gridCol w:w="4928"/>
      </w:tblGrid>
      <w:tr w:rsidR="00BD1D94" w:rsidTr="00BD1D94">
        <w:tc>
          <w:tcPr>
            <w:tcW w:w="4927" w:type="dxa"/>
          </w:tcPr>
          <w:p w:rsidR="00BD1D94" w:rsidRPr="00270DE3" w:rsidRDefault="00BD1D94" w:rsidP="00BD1D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Нотаріус, який зупинив діяльність </w:t>
            </w:r>
          </w:p>
          <w:p w:rsidR="00BD1D94" w:rsidRDefault="00BD1D94" w:rsidP="00270D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BD1D94" w:rsidRDefault="00BD1D94" w:rsidP="00270D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Нотаріус, який заміщує</w:t>
            </w:r>
          </w:p>
        </w:tc>
      </w:tr>
      <w:tr w:rsidR="00BD1D94" w:rsidTr="00BD1D94">
        <w:tc>
          <w:tcPr>
            <w:tcW w:w="4927" w:type="dxa"/>
          </w:tcPr>
          <w:p w:rsidR="00BD1D94" w:rsidRPr="001C2A55" w:rsidRDefault="001C2A55" w:rsidP="0027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Гідулян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І.Ю.</w:t>
            </w:r>
          </w:p>
        </w:tc>
        <w:tc>
          <w:tcPr>
            <w:tcW w:w="4928" w:type="dxa"/>
          </w:tcPr>
          <w:p w:rsidR="00BD1D94" w:rsidRPr="001C2A55" w:rsidRDefault="001C2A55" w:rsidP="0027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5">
              <w:rPr>
                <w:rFonts w:ascii="Times New Roman" w:hAnsi="Times New Roman" w:cs="Times New Roman"/>
                <w:sz w:val="28"/>
                <w:szCs w:val="28"/>
              </w:rPr>
              <w:t>Виноградова Н.М.</w:t>
            </w:r>
          </w:p>
        </w:tc>
      </w:tr>
      <w:tr w:rsidR="00BD1D94" w:rsidTr="00BD1D94">
        <w:tc>
          <w:tcPr>
            <w:tcW w:w="4927" w:type="dxa"/>
          </w:tcPr>
          <w:p w:rsidR="00BD1D94" w:rsidRPr="00CC16AA" w:rsidRDefault="00CC16AA" w:rsidP="0027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AA">
              <w:rPr>
                <w:rFonts w:ascii="Times New Roman" w:hAnsi="Times New Roman" w:cs="Times New Roman"/>
                <w:sz w:val="28"/>
                <w:szCs w:val="28"/>
              </w:rPr>
              <w:t>Ляшук</w:t>
            </w:r>
            <w:proofErr w:type="spellEnd"/>
            <w:r w:rsidRPr="00CC16AA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  <w:tc>
          <w:tcPr>
            <w:tcW w:w="4928" w:type="dxa"/>
          </w:tcPr>
          <w:p w:rsidR="00BD1D94" w:rsidRPr="00CC16AA" w:rsidRDefault="00CC16AA" w:rsidP="0027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AA">
              <w:rPr>
                <w:rFonts w:ascii="Times New Roman" w:hAnsi="Times New Roman" w:cs="Times New Roman"/>
                <w:sz w:val="28"/>
                <w:szCs w:val="28"/>
              </w:rPr>
              <w:t>Ляшук</w:t>
            </w:r>
            <w:proofErr w:type="spellEnd"/>
            <w:r w:rsidRPr="00CC16AA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BD1D94" w:rsidTr="00BD1D94">
        <w:tc>
          <w:tcPr>
            <w:tcW w:w="4927" w:type="dxa"/>
          </w:tcPr>
          <w:p w:rsidR="00BD1D94" w:rsidRPr="00CC16AA" w:rsidRDefault="00CC16AA" w:rsidP="0027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AA">
              <w:rPr>
                <w:rFonts w:ascii="Times New Roman" w:hAnsi="Times New Roman" w:cs="Times New Roman"/>
                <w:sz w:val="28"/>
                <w:szCs w:val="28"/>
              </w:rPr>
              <w:t>Черкашина</w:t>
            </w:r>
            <w:proofErr w:type="spellEnd"/>
            <w:r w:rsidRPr="00CC16AA">
              <w:rPr>
                <w:rFonts w:ascii="Times New Roman" w:hAnsi="Times New Roman" w:cs="Times New Roman"/>
                <w:sz w:val="28"/>
                <w:szCs w:val="28"/>
              </w:rPr>
              <w:t xml:space="preserve"> Н.І.</w:t>
            </w:r>
          </w:p>
        </w:tc>
        <w:tc>
          <w:tcPr>
            <w:tcW w:w="4928" w:type="dxa"/>
          </w:tcPr>
          <w:p w:rsidR="00BD1D94" w:rsidRPr="00CC16AA" w:rsidRDefault="00CC16AA" w:rsidP="0027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AA">
              <w:rPr>
                <w:rFonts w:ascii="Times New Roman" w:hAnsi="Times New Roman" w:cs="Times New Roman"/>
                <w:sz w:val="28"/>
                <w:szCs w:val="28"/>
              </w:rPr>
              <w:t>Кличановська</w:t>
            </w:r>
            <w:proofErr w:type="spellEnd"/>
            <w:r w:rsidRPr="00CC16AA">
              <w:rPr>
                <w:rFonts w:ascii="Times New Roman" w:hAnsi="Times New Roman" w:cs="Times New Roman"/>
                <w:sz w:val="28"/>
                <w:szCs w:val="28"/>
              </w:rPr>
              <w:t xml:space="preserve"> С.І.</w:t>
            </w:r>
          </w:p>
        </w:tc>
      </w:tr>
      <w:tr w:rsidR="00BD1D94" w:rsidTr="00BD1D94">
        <w:tc>
          <w:tcPr>
            <w:tcW w:w="4927" w:type="dxa"/>
          </w:tcPr>
          <w:p w:rsidR="00BD1D94" w:rsidRPr="00CC16AA" w:rsidRDefault="00CC16AA" w:rsidP="0027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hAnsi="Times New Roman" w:cs="Times New Roman"/>
                <w:sz w:val="28"/>
                <w:szCs w:val="28"/>
              </w:rPr>
              <w:t>Новікова Л.В.</w:t>
            </w:r>
          </w:p>
        </w:tc>
        <w:tc>
          <w:tcPr>
            <w:tcW w:w="4928" w:type="dxa"/>
          </w:tcPr>
          <w:p w:rsidR="00BD1D94" w:rsidRPr="00CC16AA" w:rsidRDefault="00CC16AA" w:rsidP="0027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hAnsi="Times New Roman" w:cs="Times New Roman"/>
                <w:sz w:val="28"/>
                <w:szCs w:val="28"/>
              </w:rPr>
              <w:t>Шевченко Н.В.</w:t>
            </w:r>
          </w:p>
        </w:tc>
      </w:tr>
      <w:tr w:rsidR="00B972FB" w:rsidTr="00BD1D94">
        <w:tc>
          <w:tcPr>
            <w:tcW w:w="4927" w:type="dxa"/>
          </w:tcPr>
          <w:p w:rsidR="00B972FB" w:rsidRPr="00CC16AA" w:rsidRDefault="00CF0621" w:rsidP="0027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  <w:tc>
          <w:tcPr>
            <w:tcW w:w="4928" w:type="dxa"/>
          </w:tcPr>
          <w:p w:rsidR="00B972FB" w:rsidRPr="00CC16AA" w:rsidRDefault="00CF0621" w:rsidP="0027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Нікодон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</w:tr>
    </w:tbl>
    <w:p w:rsidR="00BD1D94" w:rsidRDefault="00BD1D94" w:rsidP="00270DE3">
      <w:pPr>
        <w:rPr>
          <w:rFonts w:ascii="Times New Roman" w:hAnsi="Times New Roman" w:cs="Times New Roman"/>
          <w:b/>
          <w:sz w:val="28"/>
          <w:szCs w:val="28"/>
        </w:rPr>
      </w:pPr>
    </w:p>
    <w:p w:rsidR="00BD1D94" w:rsidRPr="00270DE3" w:rsidRDefault="00BD1D94">
      <w:pPr>
        <w:rPr>
          <w:rFonts w:ascii="Times New Roman" w:hAnsi="Times New Roman" w:cs="Times New Roman"/>
          <w:b/>
          <w:sz w:val="28"/>
          <w:szCs w:val="28"/>
        </w:rPr>
      </w:pPr>
    </w:p>
    <w:sectPr w:rsidR="00BD1D94" w:rsidRPr="00270DE3" w:rsidSect="001226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9D2"/>
    <w:rsid w:val="00122660"/>
    <w:rsid w:val="001274BA"/>
    <w:rsid w:val="0014750D"/>
    <w:rsid w:val="001C2A55"/>
    <w:rsid w:val="001D187B"/>
    <w:rsid w:val="00270DE3"/>
    <w:rsid w:val="00461184"/>
    <w:rsid w:val="005553E8"/>
    <w:rsid w:val="005649AF"/>
    <w:rsid w:val="005929D2"/>
    <w:rsid w:val="006F0C00"/>
    <w:rsid w:val="0075296E"/>
    <w:rsid w:val="009240FB"/>
    <w:rsid w:val="00B972FB"/>
    <w:rsid w:val="00BD1D94"/>
    <w:rsid w:val="00BF52F2"/>
    <w:rsid w:val="00CC16AA"/>
    <w:rsid w:val="00CF0621"/>
    <w:rsid w:val="00E1748C"/>
    <w:rsid w:val="00F65D37"/>
    <w:rsid w:val="00FD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9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D3A5A"/>
    <w:rPr>
      <w:color w:val="0000FF"/>
      <w:u w:val="single"/>
    </w:rPr>
  </w:style>
  <w:style w:type="character" w:customStyle="1" w:styleId="rvts37">
    <w:name w:val="rvts37"/>
    <w:basedOn w:val="a0"/>
    <w:rsid w:val="00FD3A5A"/>
  </w:style>
  <w:style w:type="table" w:styleId="a6">
    <w:name w:val="Table Grid"/>
    <w:basedOn w:val="a1"/>
    <w:uiPriority w:val="59"/>
    <w:rsid w:val="00BD1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2024-06-27T11:23:00Z</dcterms:created>
  <dcterms:modified xsi:type="dcterms:W3CDTF">2024-07-24T05:48:00Z</dcterms:modified>
</cp:coreProperties>
</file>