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560" w:rsidRPr="00CE1FE9" w:rsidRDefault="00BF1560" w:rsidP="00BF1560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b/>
          <w:i/>
          <w:color w:val="000000"/>
          <w:sz w:val="32"/>
          <w:szCs w:val="32"/>
        </w:rPr>
      </w:pPr>
      <w:r w:rsidRPr="00CE1FE9">
        <w:rPr>
          <w:b/>
          <w:i/>
          <w:color w:val="000000"/>
          <w:sz w:val="32"/>
          <w:szCs w:val="32"/>
        </w:rPr>
        <w:t>Особова справа</w:t>
      </w:r>
      <w:r w:rsidR="00F202F7" w:rsidRPr="00CE1FE9">
        <w:rPr>
          <w:b/>
          <w:i/>
          <w:color w:val="000000"/>
          <w:sz w:val="32"/>
          <w:szCs w:val="32"/>
        </w:rPr>
        <w:t xml:space="preserve"> державного службовця</w:t>
      </w:r>
      <w:r w:rsidRPr="00CE1FE9">
        <w:rPr>
          <w:b/>
          <w:i/>
          <w:color w:val="000000"/>
          <w:sz w:val="32"/>
          <w:szCs w:val="32"/>
        </w:rPr>
        <w:t xml:space="preserve"> формується з таких документів:</w:t>
      </w:r>
    </w:p>
    <w:p w:rsidR="00F202F7" w:rsidRPr="00342D0B" w:rsidRDefault="00BF1560" w:rsidP="00342D0B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n22"/>
      <w:bookmarkEnd w:id="0"/>
      <w:r w:rsidRPr="00342D0B">
        <w:rPr>
          <w:rFonts w:ascii="Times New Roman" w:hAnsi="Times New Roman" w:cs="Times New Roman"/>
          <w:sz w:val="28"/>
          <w:szCs w:val="28"/>
        </w:rPr>
        <w:t xml:space="preserve">особова картка державного службовця (роздруковується з двох сторін </w:t>
      </w:r>
      <w:r w:rsidR="00F202F7" w:rsidRPr="00342D0B">
        <w:rPr>
          <w:rFonts w:ascii="Times New Roman" w:hAnsi="Times New Roman" w:cs="Times New Roman"/>
          <w:sz w:val="28"/>
          <w:szCs w:val="28"/>
        </w:rPr>
        <w:t>аркуша паперу</w:t>
      </w:r>
      <w:r w:rsidRPr="00342D0B">
        <w:rPr>
          <w:rFonts w:ascii="Times New Roman" w:hAnsi="Times New Roman" w:cs="Times New Roman"/>
          <w:sz w:val="28"/>
          <w:szCs w:val="28"/>
        </w:rPr>
        <w:t>)</w:t>
      </w:r>
      <w:r w:rsidR="00F202F7" w:rsidRPr="00342D0B">
        <w:rPr>
          <w:rFonts w:ascii="Times New Roman" w:hAnsi="Times New Roman" w:cs="Times New Roman"/>
          <w:sz w:val="28"/>
          <w:szCs w:val="28"/>
        </w:rPr>
        <w:t>;</w:t>
      </w:r>
    </w:p>
    <w:p w:rsidR="00BF1560" w:rsidRPr="00342D0B" w:rsidRDefault="00BF1560" w:rsidP="00342D0B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" w:name="n23"/>
      <w:bookmarkEnd w:id="1"/>
      <w:r w:rsidRPr="00342D0B">
        <w:rPr>
          <w:rFonts w:ascii="Times New Roman" w:hAnsi="Times New Roman" w:cs="Times New Roman"/>
          <w:sz w:val="28"/>
          <w:szCs w:val="28"/>
        </w:rPr>
        <w:t>текст Присяги</w:t>
      </w:r>
      <w:bookmarkStart w:id="2" w:name="_GoBack"/>
      <w:bookmarkEnd w:id="2"/>
      <w:r w:rsidRPr="00342D0B">
        <w:rPr>
          <w:rFonts w:ascii="Times New Roman" w:hAnsi="Times New Roman" w:cs="Times New Roman"/>
          <w:sz w:val="28"/>
          <w:szCs w:val="28"/>
        </w:rPr>
        <w:t xml:space="preserve"> державного службовця, </w:t>
      </w:r>
      <w:proofErr w:type="spellStart"/>
      <w:r w:rsidRPr="00342D0B">
        <w:rPr>
          <w:rFonts w:ascii="Times New Roman" w:hAnsi="Times New Roman" w:cs="Times New Roman"/>
          <w:sz w:val="28"/>
          <w:szCs w:val="28"/>
        </w:rPr>
        <w:t>скрiплений</w:t>
      </w:r>
      <w:proofErr w:type="spellEnd"/>
      <w:r w:rsidRPr="00342D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D0B">
        <w:rPr>
          <w:rFonts w:ascii="Times New Roman" w:hAnsi="Times New Roman" w:cs="Times New Roman"/>
          <w:sz w:val="28"/>
          <w:szCs w:val="28"/>
        </w:rPr>
        <w:t>пiдписом</w:t>
      </w:r>
      <w:proofErr w:type="spellEnd"/>
      <w:r w:rsidRPr="00342D0B">
        <w:rPr>
          <w:rFonts w:ascii="Times New Roman" w:hAnsi="Times New Roman" w:cs="Times New Roman"/>
          <w:sz w:val="28"/>
          <w:szCs w:val="28"/>
        </w:rPr>
        <w:t xml:space="preserve"> державного службовця (для </w:t>
      </w:r>
      <w:proofErr w:type="spellStart"/>
      <w:r w:rsidRPr="00342D0B">
        <w:rPr>
          <w:rFonts w:ascii="Times New Roman" w:hAnsi="Times New Roman" w:cs="Times New Roman"/>
          <w:sz w:val="28"/>
          <w:szCs w:val="28"/>
        </w:rPr>
        <w:t>осiб</w:t>
      </w:r>
      <w:proofErr w:type="spellEnd"/>
      <w:r w:rsidRPr="00342D0B">
        <w:rPr>
          <w:rFonts w:ascii="Times New Roman" w:hAnsi="Times New Roman" w:cs="Times New Roman"/>
          <w:sz w:val="28"/>
          <w:szCs w:val="28"/>
        </w:rPr>
        <w:t>, уперше прийнятих на державну службу);</w:t>
      </w:r>
    </w:p>
    <w:p w:rsidR="00F202F7" w:rsidRPr="00342D0B" w:rsidRDefault="00F202F7" w:rsidP="00342D0B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3" w:name="n24"/>
      <w:bookmarkEnd w:id="3"/>
      <w:r w:rsidRPr="00342D0B">
        <w:rPr>
          <w:rFonts w:ascii="Times New Roman" w:hAnsi="Times New Roman" w:cs="Times New Roman"/>
          <w:sz w:val="28"/>
          <w:szCs w:val="28"/>
        </w:rPr>
        <w:t>копія документа, що посвідчує особу та підтверджує громадянство України;</w:t>
      </w:r>
    </w:p>
    <w:p w:rsidR="00F202F7" w:rsidRPr="00342D0B" w:rsidRDefault="00F202F7" w:rsidP="00342D0B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4" w:name="n100"/>
      <w:bookmarkEnd w:id="4"/>
      <w:r w:rsidRPr="00342D0B">
        <w:rPr>
          <w:rFonts w:ascii="Times New Roman" w:hAnsi="Times New Roman" w:cs="Times New Roman"/>
          <w:sz w:val="28"/>
          <w:szCs w:val="28"/>
        </w:rPr>
        <w:t>копія облікової картки платника податків (окрім фізичних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паспорті);</w:t>
      </w:r>
    </w:p>
    <w:p w:rsidR="00F202F7" w:rsidRPr="00342D0B" w:rsidRDefault="00F202F7" w:rsidP="00342D0B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5" w:name="n101"/>
      <w:bookmarkEnd w:id="5"/>
      <w:r w:rsidRPr="00342D0B">
        <w:rPr>
          <w:rFonts w:ascii="Times New Roman" w:hAnsi="Times New Roman" w:cs="Times New Roman"/>
          <w:sz w:val="28"/>
          <w:szCs w:val="28"/>
        </w:rPr>
        <w:t>копії документів про вищу освіту, науковий ступінь (у разі наявності), вчене звання (у разі наявності);</w:t>
      </w:r>
    </w:p>
    <w:p w:rsidR="00F202F7" w:rsidRPr="00342D0B" w:rsidRDefault="00F202F7" w:rsidP="00342D0B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6" w:name="n102"/>
      <w:bookmarkEnd w:id="6"/>
      <w:r w:rsidRPr="00342D0B">
        <w:rPr>
          <w:rFonts w:ascii="Times New Roman" w:hAnsi="Times New Roman" w:cs="Times New Roman"/>
          <w:sz w:val="28"/>
          <w:szCs w:val="28"/>
        </w:rPr>
        <w:t>копія трудової книжки (у разі наявності) або відомості про трудову діяльність з реєстру застрахованих осіб Державного реєстру загальнообов’язкового державного соціального страхування;</w:t>
      </w:r>
    </w:p>
    <w:p w:rsidR="00F202F7" w:rsidRPr="00342D0B" w:rsidRDefault="00F202F7" w:rsidP="00342D0B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7" w:name="n103"/>
      <w:bookmarkEnd w:id="7"/>
      <w:r w:rsidRPr="00342D0B">
        <w:rPr>
          <w:rFonts w:ascii="Times New Roman" w:hAnsi="Times New Roman" w:cs="Times New Roman"/>
          <w:sz w:val="28"/>
          <w:szCs w:val="28"/>
        </w:rPr>
        <w:t xml:space="preserve">копія військово-облікового документа (у </w:t>
      </w:r>
      <w:proofErr w:type="spellStart"/>
      <w:r w:rsidRPr="00342D0B">
        <w:rPr>
          <w:rFonts w:ascii="Times New Roman" w:hAnsi="Times New Roman" w:cs="Times New Roman"/>
          <w:sz w:val="28"/>
          <w:szCs w:val="28"/>
        </w:rPr>
        <w:t>разi</w:t>
      </w:r>
      <w:proofErr w:type="spellEnd"/>
      <w:r w:rsidRPr="00342D0B">
        <w:rPr>
          <w:rFonts w:ascii="Times New Roman" w:hAnsi="Times New Roman" w:cs="Times New Roman"/>
          <w:sz w:val="28"/>
          <w:szCs w:val="28"/>
        </w:rPr>
        <w:t xml:space="preserve"> наявності);</w:t>
      </w:r>
    </w:p>
    <w:p w:rsidR="00F202F7" w:rsidRPr="00342D0B" w:rsidRDefault="00F202F7" w:rsidP="00342D0B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8" w:name="n105"/>
      <w:bookmarkEnd w:id="8"/>
      <w:r w:rsidRPr="00342D0B">
        <w:rPr>
          <w:rFonts w:ascii="Times New Roman" w:hAnsi="Times New Roman" w:cs="Times New Roman"/>
          <w:sz w:val="28"/>
          <w:szCs w:val="28"/>
        </w:rPr>
        <w:t>копії документів, які підтверджують належність державного службовця до категорії громадян, які мають додаткові гарантії (у разі наявності);</w:t>
      </w:r>
    </w:p>
    <w:p w:rsidR="00F202F7" w:rsidRPr="00342D0B" w:rsidRDefault="00F202F7" w:rsidP="00342D0B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9" w:name="n106"/>
      <w:bookmarkEnd w:id="9"/>
      <w:r w:rsidRPr="00342D0B">
        <w:rPr>
          <w:rFonts w:ascii="Times New Roman" w:hAnsi="Times New Roman" w:cs="Times New Roman"/>
          <w:sz w:val="28"/>
          <w:szCs w:val="28"/>
        </w:rPr>
        <w:t xml:space="preserve">довідка про результати проведення </w:t>
      </w:r>
      <w:proofErr w:type="spellStart"/>
      <w:r w:rsidRPr="00342D0B">
        <w:rPr>
          <w:rFonts w:ascii="Times New Roman" w:hAnsi="Times New Roman" w:cs="Times New Roman"/>
          <w:sz w:val="28"/>
          <w:szCs w:val="28"/>
        </w:rPr>
        <w:t>спецiальної</w:t>
      </w:r>
      <w:proofErr w:type="spellEnd"/>
      <w:r w:rsidRPr="00342D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D0B">
        <w:rPr>
          <w:rFonts w:ascii="Times New Roman" w:hAnsi="Times New Roman" w:cs="Times New Roman"/>
          <w:sz w:val="28"/>
          <w:szCs w:val="28"/>
        </w:rPr>
        <w:t>перевiрки</w:t>
      </w:r>
      <w:proofErr w:type="spellEnd"/>
      <w:r w:rsidRPr="00342D0B">
        <w:rPr>
          <w:rFonts w:ascii="Times New Roman" w:hAnsi="Times New Roman" w:cs="Times New Roman"/>
          <w:sz w:val="28"/>
          <w:szCs w:val="28"/>
        </w:rPr>
        <w:t xml:space="preserve"> (у разі її проведення) </w:t>
      </w:r>
      <w:proofErr w:type="spellStart"/>
      <w:r w:rsidRPr="00342D0B">
        <w:rPr>
          <w:rFonts w:ascii="Times New Roman" w:hAnsi="Times New Roman" w:cs="Times New Roman"/>
          <w:sz w:val="28"/>
          <w:szCs w:val="28"/>
        </w:rPr>
        <w:t>вiдповiдно</w:t>
      </w:r>
      <w:proofErr w:type="spellEnd"/>
      <w:r w:rsidRPr="00342D0B">
        <w:rPr>
          <w:rFonts w:ascii="Times New Roman" w:hAnsi="Times New Roman" w:cs="Times New Roman"/>
          <w:sz w:val="28"/>
          <w:szCs w:val="28"/>
        </w:rPr>
        <w:t xml:space="preserve"> до </w:t>
      </w:r>
      <w:hyperlink r:id="rId4" w:tgtFrame="_blank" w:history="1">
        <w:r w:rsidRPr="00342D0B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Закону України</w:t>
        </w:r>
      </w:hyperlink>
      <w:r w:rsidRPr="00342D0B">
        <w:rPr>
          <w:rFonts w:ascii="Times New Roman" w:hAnsi="Times New Roman" w:cs="Times New Roman"/>
          <w:sz w:val="28"/>
          <w:szCs w:val="28"/>
        </w:rPr>
        <w:t xml:space="preserve"> «Про </w:t>
      </w:r>
      <w:proofErr w:type="spellStart"/>
      <w:r w:rsidRPr="00342D0B">
        <w:rPr>
          <w:rFonts w:ascii="Times New Roman" w:hAnsi="Times New Roman" w:cs="Times New Roman"/>
          <w:sz w:val="28"/>
          <w:szCs w:val="28"/>
        </w:rPr>
        <w:t>запобiгання</w:t>
      </w:r>
      <w:proofErr w:type="spellEnd"/>
      <w:r w:rsidRPr="00342D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D0B">
        <w:rPr>
          <w:rFonts w:ascii="Times New Roman" w:hAnsi="Times New Roman" w:cs="Times New Roman"/>
          <w:sz w:val="28"/>
          <w:szCs w:val="28"/>
        </w:rPr>
        <w:t>корупцiї</w:t>
      </w:r>
      <w:proofErr w:type="spellEnd"/>
      <w:r w:rsidRPr="00342D0B">
        <w:rPr>
          <w:rFonts w:ascii="Times New Roman" w:hAnsi="Times New Roman" w:cs="Times New Roman"/>
          <w:sz w:val="28"/>
          <w:szCs w:val="28"/>
        </w:rPr>
        <w:t>» або копія відповідної довідки;</w:t>
      </w:r>
    </w:p>
    <w:p w:rsidR="00F202F7" w:rsidRPr="00342D0B" w:rsidRDefault="00F202F7" w:rsidP="00342D0B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0" w:name="n107"/>
      <w:bookmarkEnd w:id="10"/>
      <w:r w:rsidRPr="00342D0B">
        <w:rPr>
          <w:rFonts w:ascii="Times New Roman" w:hAnsi="Times New Roman" w:cs="Times New Roman"/>
          <w:sz w:val="28"/>
          <w:szCs w:val="28"/>
        </w:rPr>
        <w:t>копії інших документів, необхідних для проходження служби, зокрема, відомості про склад сім’ї для дипломатичних службовців;</w:t>
      </w:r>
    </w:p>
    <w:p w:rsidR="00F202F7" w:rsidRPr="00342D0B" w:rsidRDefault="00F202F7" w:rsidP="00342D0B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1" w:name="n108"/>
      <w:bookmarkEnd w:id="11"/>
      <w:r w:rsidRPr="00342D0B">
        <w:rPr>
          <w:rFonts w:ascii="Times New Roman" w:hAnsi="Times New Roman" w:cs="Times New Roman"/>
          <w:sz w:val="28"/>
          <w:szCs w:val="28"/>
        </w:rPr>
        <w:t xml:space="preserve">довідка про результати проведення </w:t>
      </w:r>
      <w:proofErr w:type="spellStart"/>
      <w:r w:rsidRPr="00342D0B">
        <w:rPr>
          <w:rFonts w:ascii="Times New Roman" w:hAnsi="Times New Roman" w:cs="Times New Roman"/>
          <w:sz w:val="28"/>
          <w:szCs w:val="28"/>
        </w:rPr>
        <w:t>перевiрки</w:t>
      </w:r>
      <w:proofErr w:type="spellEnd"/>
      <w:r w:rsidRPr="00342D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D0B">
        <w:rPr>
          <w:rFonts w:ascii="Times New Roman" w:hAnsi="Times New Roman" w:cs="Times New Roman"/>
          <w:sz w:val="28"/>
          <w:szCs w:val="28"/>
        </w:rPr>
        <w:t>вiдповiдно</w:t>
      </w:r>
      <w:proofErr w:type="spellEnd"/>
      <w:r w:rsidRPr="00342D0B">
        <w:rPr>
          <w:rFonts w:ascii="Times New Roman" w:hAnsi="Times New Roman" w:cs="Times New Roman"/>
          <w:sz w:val="28"/>
          <w:szCs w:val="28"/>
        </w:rPr>
        <w:t xml:space="preserve"> до </w:t>
      </w:r>
      <w:hyperlink r:id="rId5" w:tgtFrame="_blank" w:history="1">
        <w:r w:rsidRPr="00342D0B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Закону України</w:t>
        </w:r>
      </w:hyperlink>
      <w:r w:rsidRPr="00342D0B">
        <w:rPr>
          <w:rFonts w:ascii="Times New Roman" w:hAnsi="Times New Roman" w:cs="Times New Roman"/>
          <w:sz w:val="28"/>
          <w:szCs w:val="28"/>
        </w:rPr>
        <w:t> «Про очищення влади» або її завірена в установленому порядку копія;</w:t>
      </w:r>
    </w:p>
    <w:p w:rsidR="00F202F7" w:rsidRPr="00342D0B" w:rsidRDefault="00F202F7" w:rsidP="00342D0B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2" w:name="n109"/>
      <w:bookmarkEnd w:id="12"/>
      <w:r w:rsidRPr="00342D0B">
        <w:rPr>
          <w:rFonts w:ascii="Times New Roman" w:hAnsi="Times New Roman" w:cs="Times New Roman"/>
          <w:sz w:val="28"/>
          <w:szCs w:val="28"/>
        </w:rPr>
        <w:t>заява про призначення на посаду;</w:t>
      </w:r>
    </w:p>
    <w:p w:rsidR="00F202F7" w:rsidRPr="00342D0B" w:rsidRDefault="00F202F7" w:rsidP="00342D0B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3" w:name="n110"/>
      <w:bookmarkEnd w:id="13"/>
      <w:r w:rsidRPr="00342D0B">
        <w:rPr>
          <w:rFonts w:ascii="Times New Roman" w:hAnsi="Times New Roman" w:cs="Times New Roman"/>
          <w:sz w:val="28"/>
          <w:szCs w:val="28"/>
        </w:rPr>
        <w:t xml:space="preserve">копія </w:t>
      </w:r>
      <w:proofErr w:type="spellStart"/>
      <w:r w:rsidRPr="00342D0B"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 w:rsidRPr="00342D0B">
        <w:rPr>
          <w:rFonts w:ascii="Times New Roman" w:hAnsi="Times New Roman" w:cs="Times New Roman"/>
          <w:sz w:val="28"/>
          <w:szCs w:val="28"/>
        </w:rPr>
        <w:t xml:space="preserve"> про призначення на посаду;</w:t>
      </w:r>
    </w:p>
    <w:p w:rsidR="00F202F7" w:rsidRPr="00342D0B" w:rsidRDefault="00F202F7" w:rsidP="00342D0B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4" w:name="n111"/>
      <w:bookmarkEnd w:id="14"/>
      <w:r w:rsidRPr="00342D0B">
        <w:rPr>
          <w:rFonts w:ascii="Times New Roman" w:hAnsi="Times New Roman" w:cs="Times New Roman"/>
          <w:sz w:val="28"/>
          <w:szCs w:val="28"/>
        </w:rPr>
        <w:t xml:space="preserve">витяг із протоколу </w:t>
      </w:r>
      <w:proofErr w:type="spellStart"/>
      <w:r w:rsidRPr="00342D0B">
        <w:rPr>
          <w:rFonts w:ascii="Times New Roman" w:hAnsi="Times New Roman" w:cs="Times New Roman"/>
          <w:sz w:val="28"/>
          <w:szCs w:val="28"/>
        </w:rPr>
        <w:t>засiдання</w:t>
      </w:r>
      <w:proofErr w:type="spellEnd"/>
      <w:r w:rsidRPr="00342D0B">
        <w:rPr>
          <w:rFonts w:ascii="Times New Roman" w:hAnsi="Times New Roman" w:cs="Times New Roman"/>
          <w:sz w:val="28"/>
          <w:szCs w:val="28"/>
        </w:rPr>
        <w:t xml:space="preserve"> конкурсної </w:t>
      </w:r>
      <w:proofErr w:type="spellStart"/>
      <w:r w:rsidRPr="00342D0B">
        <w:rPr>
          <w:rFonts w:ascii="Times New Roman" w:hAnsi="Times New Roman" w:cs="Times New Roman"/>
          <w:sz w:val="28"/>
          <w:szCs w:val="28"/>
        </w:rPr>
        <w:t>комiсiї</w:t>
      </w:r>
      <w:proofErr w:type="spellEnd"/>
      <w:r w:rsidRPr="00342D0B">
        <w:rPr>
          <w:rFonts w:ascii="Times New Roman" w:hAnsi="Times New Roman" w:cs="Times New Roman"/>
          <w:sz w:val="28"/>
          <w:szCs w:val="28"/>
        </w:rPr>
        <w:t xml:space="preserve"> в разі, якщо призначення здійснюється за результатами конкурсу;</w:t>
      </w:r>
    </w:p>
    <w:p w:rsidR="00F202F7" w:rsidRPr="00342D0B" w:rsidRDefault="00F202F7" w:rsidP="00342D0B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5" w:name="n112"/>
      <w:bookmarkEnd w:id="15"/>
      <w:proofErr w:type="spellStart"/>
      <w:r w:rsidRPr="00342D0B">
        <w:rPr>
          <w:rFonts w:ascii="Times New Roman" w:hAnsi="Times New Roman" w:cs="Times New Roman"/>
          <w:sz w:val="28"/>
          <w:szCs w:val="28"/>
        </w:rPr>
        <w:t>копiя</w:t>
      </w:r>
      <w:proofErr w:type="spellEnd"/>
      <w:r w:rsidRPr="00342D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D0B"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 w:rsidRPr="00342D0B">
        <w:rPr>
          <w:rFonts w:ascii="Times New Roman" w:hAnsi="Times New Roman" w:cs="Times New Roman"/>
          <w:sz w:val="28"/>
          <w:szCs w:val="28"/>
        </w:rPr>
        <w:t xml:space="preserve"> органу вищого </w:t>
      </w:r>
      <w:proofErr w:type="spellStart"/>
      <w:r w:rsidRPr="00342D0B">
        <w:rPr>
          <w:rFonts w:ascii="Times New Roman" w:hAnsi="Times New Roman" w:cs="Times New Roman"/>
          <w:sz w:val="28"/>
          <w:szCs w:val="28"/>
        </w:rPr>
        <w:t>рiвня</w:t>
      </w:r>
      <w:proofErr w:type="spellEnd"/>
      <w:r w:rsidRPr="00342D0B">
        <w:rPr>
          <w:rFonts w:ascii="Times New Roman" w:hAnsi="Times New Roman" w:cs="Times New Roman"/>
          <w:sz w:val="28"/>
          <w:szCs w:val="28"/>
        </w:rPr>
        <w:t xml:space="preserve"> про призначення на посаду (у випадках, передбачених законодавством);</w:t>
      </w:r>
    </w:p>
    <w:p w:rsidR="00F202F7" w:rsidRPr="00342D0B" w:rsidRDefault="00F202F7" w:rsidP="00342D0B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6" w:name="n113"/>
      <w:bookmarkEnd w:id="16"/>
      <w:r w:rsidRPr="00342D0B">
        <w:rPr>
          <w:rFonts w:ascii="Times New Roman" w:hAnsi="Times New Roman" w:cs="Times New Roman"/>
          <w:sz w:val="28"/>
          <w:szCs w:val="28"/>
        </w:rPr>
        <w:t>погодження відповідних органів, передбачені законодавством для призначення на посади державної служби;</w:t>
      </w:r>
    </w:p>
    <w:p w:rsidR="00F202F7" w:rsidRPr="00342D0B" w:rsidRDefault="00F202F7" w:rsidP="00342D0B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7" w:name="n114"/>
      <w:bookmarkEnd w:id="17"/>
      <w:r w:rsidRPr="00342D0B">
        <w:rPr>
          <w:rFonts w:ascii="Times New Roman" w:hAnsi="Times New Roman" w:cs="Times New Roman"/>
          <w:sz w:val="28"/>
          <w:szCs w:val="28"/>
        </w:rPr>
        <w:t>копія державного сертифіката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 (у випадках, передбачених законодавством);</w:t>
      </w:r>
    </w:p>
    <w:p w:rsidR="007E6248" w:rsidRPr="00342D0B" w:rsidRDefault="007E6248" w:rsidP="00342D0B">
      <w:pPr>
        <w:pStyle w:val="rvps2"/>
        <w:shd w:val="clear" w:color="auto" w:fill="FFFFFF"/>
        <w:spacing w:before="0" w:beforeAutospacing="0" w:after="150" w:afterAutospacing="0"/>
        <w:ind w:firstLine="851"/>
        <w:jc w:val="both"/>
        <w:rPr>
          <w:sz w:val="28"/>
          <w:szCs w:val="28"/>
        </w:rPr>
      </w:pPr>
      <w:r w:rsidRPr="00342D0B">
        <w:rPr>
          <w:sz w:val="28"/>
          <w:szCs w:val="28"/>
        </w:rPr>
        <w:t>заява про проведення перевірки, передбаченої ЗУ «Про очищення влади»</w:t>
      </w:r>
      <w:r w:rsidR="00342D0B" w:rsidRPr="00342D0B">
        <w:rPr>
          <w:sz w:val="28"/>
          <w:szCs w:val="28"/>
        </w:rPr>
        <w:t xml:space="preserve"> (у випадку відсутності </w:t>
      </w:r>
      <w:r w:rsidR="00342D0B" w:rsidRPr="00342D0B">
        <w:rPr>
          <w:sz w:val="28"/>
          <w:szCs w:val="28"/>
        </w:rPr>
        <w:t>довідк</w:t>
      </w:r>
      <w:r w:rsidR="00342D0B" w:rsidRPr="00342D0B">
        <w:rPr>
          <w:sz w:val="28"/>
          <w:szCs w:val="28"/>
        </w:rPr>
        <w:t>и</w:t>
      </w:r>
      <w:r w:rsidR="00342D0B" w:rsidRPr="00342D0B">
        <w:rPr>
          <w:sz w:val="28"/>
          <w:szCs w:val="28"/>
        </w:rPr>
        <w:t xml:space="preserve"> про результати проведення </w:t>
      </w:r>
      <w:proofErr w:type="spellStart"/>
      <w:r w:rsidR="00342D0B" w:rsidRPr="00342D0B">
        <w:rPr>
          <w:sz w:val="28"/>
          <w:szCs w:val="28"/>
        </w:rPr>
        <w:t>перевiрки</w:t>
      </w:r>
      <w:proofErr w:type="spellEnd"/>
      <w:r w:rsidR="00342D0B" w:rsidRPr="00342D0B">
        <w:rPr>
          <w:sz w:val="28"/>
          <w:szCs w:val="28"/>
        </w:rPr>
        <w:t xml:space="preserve"> </w:t>
      </w:r>
      <w:proofErr w:type="spellStart"/>
      <w:r w:rsidR="00342D0B" w:rsidRPr="00342D0B">
        <w:rPr>
          <w:sz w:val="28"/>
          <w:szCs w:val="28"/>
        </w:rPr>
        <w:t>вiдповiдно</w:t>
      </w:r>
      <w:proofErr w:type="spellEnd"/>
      <w:r w:rsidR="00342D0B" w:rsidRPr="00342D0B">
        <w:rPr>
          <w:sz w:val="28"/>
          <w:szCs w:val="28"/>
        </w:rPr>
        <w:t xml:space="preserve"> до </w:t>
      </w:r>
      <w:hyperlink r:id="rId6" w:tgtFrame="_blank" w:history="1">
        <w:r w:rsidR="00342D0B" w:rsidRPr="00342D0B">
          <w:rPr>
            <w:rStyle w:val="a3"/>
            <w:color w:val="auto"/>
            <w:sz w:val="28"/>
            <w:szCs w:val="28"/>
          </w:rPr>
          <w:t>Закону України</w:t>
        </w:r>
      </w:hyperlink>
      <w:r w:rsidR="00342D0B" w:rsidRPr="00342D0B">
        <w:rPr>
          <w:sz w:val="28"/>
          <w:szCs w:val="28"/>
        </w:rPr>
        <w:t> «Про очищення влади»</w:t>
      </w:r>
      <w:r w:rsidR="00342D0B" w:rsidRPr="00342D0B">
        <w:rPr>
          <w:sz w:val="28"/>
          <w:szCs w:val="28"/>
        </w:rPr>
        <w:t>)</w:t>
      </w:r>
      <w:r w:rsidRPr="00342D0B">
        <w:rPr>
          <w:sz w:val="28"/>
          <w:szCs w:val="28"/>
        </w:rPr>
        <w:t>.</w:t>
      </w:r>
      <w:r w:rsidRPr="00342D0B">
        <w:rPr>
          <w:sz w:val="28"/>
          <w:szCs w:val="28"/>
        </w:rPr>
        <w:t xml:space="preserve"> </w:t>
      </w:r>
    </w:p>
    <w:p w:rsidR="007E6248" w:rsidRPr="00F202F7" w:rsidRDefault="007E6248" w:rsidP="007E6248">
      <w:pPr>
        <w:pStyle w:val="a4"/>
        <w:spacing w:after="0"/>
        <w:jc w:val="left"/>
        <w:rPr>
          <w:color w:val="000000"/>
          <w:sz w:val="28"/>
          <w:szCs w:val="28"/>
        </w:rPr>
      </w:pPr>
    </w:p>
    <w:sectPr w:rsidR="007E6248" w:rsidRPr="00F202F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ourier New"/>
    <w:charset w:val="00"/>
    <w:family w:val="auto"/>
    <w:pitch w:val="variable"/>
    <w:sig w:usb0="00000203" w:usb1="00000000" w:usb2="00000000" w:usb3="00000000" w:csb0="00000005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90E"/>
    <w:rsid w:val="0001162D"/>
    <w:rsid w:val="00342D0B"/>
    <w:rsid w:val="00601C56"/>
    <w:rsid w:val="006259DA"/>
    <w:rsid w:val="0075090E"/>
    <w:rsid w:val="007E6248"/>
    <w:rsid w:val="008F471E"/>
    <w:rsid w:val="009C2B88"/>
    <w:rsid w:val="00B942D4"/>
    <w:rsid w:val="00BF1560"/>
    <w:rsid w:val="00CE1FE9"/>
    <w:rsid w:val="00D5194B"/>
    <w:rsid w:val="00EE1EF1"/>
    <w:rsid w:val="00F202F7"/>
    <w:rsid w:val="00F7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2D760"/>
  <w15:chartTrackingRefBased/>
  <w15:docId w15:val="{83009C32-9C47-4457-96C1-FDC014469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BF1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6">
    <w:name w:val="rvts46"/>
    <w:basedOn w:val="a0"/>
    <w:rsid w:val="00BF1560"/>
  </w:style>
  <w:style w:type="character" w:customStyle="1" w:styleId="rvts11">
    <w:name w:val="rvts11"/>
    <w:basedOn w:val="a0"/>
    <w:rsid w:val="00BF1560"/>
  </w:style>
  <w:style w:type="character" w:styleId="a3">
    <w:name w:val="Hyperlink"/>
    <w:basedOn w:val="a0"/>
    <w:uiPriority w:val="99"/>
    <w:semiHidden/>
    <w:unhideWhenUsed/>
    <w:rsid w:val="00BF1560"/>
    <w:rPr>
      <w:color w:val="0000FF"/>
      <w:u w:val="single"/>
    </w:rPr>
  </w:style>
  <w:style w:type="paragraph" w:customStyle="1" w:styleId="a4">
    <w:name w:val="Назва документа"/>
    <w:basedOn w:val="a"/>
    <w:next w:val="a"/>
    <w:rsid w:val="007E6248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5">
    <w:name w:val="No Spacing"/>
    <w:uiPriority w:val="1"/>
    <w:qFormat/>
    <w:rsid w:val="00F202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2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1682-18" TargetMode="External"/><Relationship Id="rId5" Type="http://schemas.openxmlformats.org/officeDocument/2006/relationships/hyperlink" Target="https://zakon.rada.gov.ua/laws/show/1682-18" TargetMode="External"/><Relationship Id="rId4" Type="http://schemas.openxmlformats.org/officeDocument/2006/relationships/hyperlink" Target="https://zakon.rada.gov.ua/laws/show/1700-18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1670</Words>
  <Characters>953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2020-04-16T08:16:00Z</dcterms:created>
  <dcterms:modified xsi:type="dcterms:W3CDTF">2026-02-19T14:52:00Z</dcterms:modified>
</cp:coreProperties>
</file>