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7B04BB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7B04BB">
        <w:rPr>
          <w:sz w:val="26"/>
          <w:szCs w:val="26"/>
          <w:lang w:eastAsia="uk-UA"/>
        </w:rPr>
        <w:t>України</w:t>
      </w:r>
    </w:p>
    <w:p w:rsidR="006854FB" w:rsidRDefault="006854FB" w:rsidP="006854FB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A447CF" w:rsidRPr="007B04BB" w:rsidRDefault="00A447CF" w:rsidP="00A447CF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3E1015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F834FC">
        <w:rPr>
          <w:b/>
          <w:sz w:val="26"/>
          <w:szCs w:val="26"/>
          <w:lang w:eastAsia="uk-UA"/>
        </w:rPr>
        <w:t xml:space="preserve"> </w:t>
      </w:r>
      <w:r w:rsidR="00CC67A5">
        <w:rPr>
          <w:b/>
          <w:sz w:val="26"/>
          <w:szCs w:val="26"/>
          <w:lang w:eastAsia="uk-UA"/>
        </w:rPr>
        <w:t>шлюбу</w:t>
      </w:r>
      <w:bookmarkStart w:id="2" w:name="n13"/>
      <w:bookmarkEnd w:id="2"/>
    </w:p>
    <w:p w:rsidR="00891100" w:rsidRPr="00706AC2" w:rsidRDefault="00F834FC" w:rsidP="00891100">
      <w:pPr>
        <w:jc w:val="center"/>
        <w:rPr>
          <w:sz w:val="26"/>
          <w:szCs w:val="26"/>
          <w:u w:val="single"/>
          <w:lang w:eastAsia="uk-UA"/>
        </w:rPr>
      </w:pPr>
      <w:r w:rsidRPr="00706AC2">
        <w:rPr>
          <w:sz w:val="26"/>
          <w:szCs w:val="26"/>
          <w:u w:val="single"/>
          <w:lang w:eastAsia="uk-UA"/>
        </w:rPr>
        <w:t>Світловодськ</w:t>
      </w:r>
      <w:r w:rsidR="00937DAA" w:rsidRPr="00706AC2">
        <w:rPr>
          <w:sz w:val="26"/>
          <w:szCs w:val="26"/>
          <w:u w:val="single"/>
          <w:lang w:eastAsia="uk-UA"/>
        </w:rPr>
        <w:t>ого</w:t>
      </w:r>
      <w:r w:rsidRPr="00706AC2">
        <w:rPr>
          <w:sz w:val="26"/>
          <w:szCs w:val="26"/>
          <w:u w:val="single"/>
          <w:lang w:eastAsia="uk-UA"/>
        </w:rPr>
        <w:t xml:space="preserve"> відділ</w:t>
      </w:r>
      <w:r w:rsidR="00937DAA" w:rsidRPr="00706AC2">
        <w:rPr>
          <w:sz w:val="26"/>
          <w:szCs w:val="26"/>
          <w:u w:val="single"/>
          <w:lang w:eastAsia="uk-UA"/>
        </w:rPr>
        <w:t>у</w:t>
      </w:r>
      <w:r w:rsidRPr="00706AC2">
        <w:rPr>
          <w:sz w:val="26"/>
          <w:szCs w:val="26"/>
          <w:u w:val="single"/>
          <w:lang w:eastAsia="uk-UA"/>
        </w:rPr>
        <w:t xml:space="preserve"> державної реєстрації актів цивільного стану </w:t>
      </w:r>
      <w:r w:rsidR="007B04BB" w:rsidRPr="00706AC2">
        <w:rPr>
          <w:sz w:val="26"/>
          <w:szCs w:val="26"/>
          <w:u w:val="single"/>
          <w:lang w:eastAsia="uk-UA"/>
        </w:rPr>
        <w:t>в Олександрійському районі Кіровоградської області Дніпровського між</w:t>
      </w:r>
      <w:r w:rsidR="00891100" w:rsidRPr="00706AC2">
        <w:rPr>
          <w:sz w:val="26"/>
          <w:szCs w:val="26"/>
          <w:u w:val="single"/>
          <w:lang w:eastAsia="uk-UA"/>
        </w:rPr>
        <w:t xml:space="preserve">регіонального управління Міністерства юстиції </w:t>
      </w:r>
      <w:r w:rsidR="007B04BB" w:rsidRPr="00706AC2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834FC" w:rsidRDefault="00F834FC" w:rsidP="00F834F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27500 Кіровоградська область, м. Світловодськ, </w:t>
            </w:r>
          </w:p>
          <w:p w:rsidR="003945B6" w:rsidRDefault="00F834FC" w:rsidP="00F834F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вул.. Павлівська, 13-А</w:t>
            </w:r>
          </w:p>
          <w:p w:rsidR="00B45648" w:rsidRPr="00F834FC" w:rsidRDefault="00B45648" w:rsidP="00F834FC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5CC4" w:rsidRPr="00B45648" w:rsidRDefault="00865CC4" w:rsidP="00865CC4">
            <w:pPr>
              <w:rPr>
                <w:sz w:val="24"/>
                <w:szCs w:val="24"/>
                <w:lang w:eastAsia="uk-UA"/>
              </w:rPr>
            </w:pPr>
            <w:r w:rsidRPr="00B45648">
              <w:rPr>
                <w:sz w:val="24"/>
                <w:szCs w:val="24"/>
              </w:rPr>
              <w:t>Понеділок з 9.00 - до16.45 (тільки державна реєстрація смерті)</w:t>
            </w:r>
          </w:p>
          <w:p w:rsidR="00865CC4" w:rsidRPr="00B45648" w:rsidRDefault="00865CC4" w:rsidP="00865CC4">
            <w:pPr>
              <w:rPr>
                <w:sz w:val="24"/>
                <w:szCs w:val="24"/>
              </w:rPr>
            </w:pPr>
            <w:r w:rsidRPr="00B45648">
              <w:rPr>
                <w:sz w:val="24"/>
                <w:szCs w:val="24"/>
              </w:rPr>
              <w:t xml:space="preserve">З вівторка по п’ятницю </w:t>
            </w:r>
          </w:p>
          <w:p w:rsidR="00865CC4" w:rsidRPr="00B45648" w:rsidRDefault="00865CC4" w:rsidP="00865CC4">
            <w:pPr>
              <w:rPr>
                <w:sz w:val="24"/>
                <w:szCs w:val="24"/>
              </w:rPr>
            </w:pPr>
            <w:r w:rsidRPr="00B45648">
              <w:rPr>
                <w:sz w:val="24"/>
                <w:szCs w:val="24"/>
              </w:rPr>
              <w:t xml:space="preserve">з  </w:t>
            </w:r>
            <w:r w:rsidR="009E6F73" w:rsidRPr="00B45648">
              <w:rPr>
                <w:sz w:val="24"/>
                <w:szCs w:val="24"/>
              </w:rPr>
              <w:t>8</w:t>
            </w:r>
            <w:r w:rsidRPr="00B45648">
              <w:rPr>
                <w:sz w:val="24"/>
                <w:szCs w:val="24"/>
              </w:rPr>
              <w:t>.00 до 1</w:t>
            </w:r>
            <w:r w:rsidR="009E6F73" w:rsidRPr="00B45648">
              <w:rPr>
                <w:sz w:val="24"/>
                <w:szCs w:val="24"/>
              </w:rPr>
              <w:t>7</w:t>
            </w:r>
            <w:r w:rsidRPr="00B45648">
              <w:rPr>
                <w:sz w:val="24"/>
                <w:szCs w:val="24"/>
              </w:rPr>
              <w:t xml:space="preserve">.00 </w:t>
            </w:r>
          </w:p>
          <w:p w:rsidR="00865CC4" w:rsidRPr="00B45648" w:rsidRDefault="00865CC4" w:rsidP="00865CC4">
            <w:pPr>
              <w:rPr>
                <w:sz w:val="24"/>
                <w:szCs w:val="24"/>
              </w:rPr>
            </w:pPr>
            <w:r w:rsidRPr="00B45648">
              <w:rPr>
                <w:sz w:val="24"/>
                <w:szCs w:val="24"/>
              </w:rPr>
              <w:t>обід з 1</w:t>
            </w:r>
            <w:r w:rsidR="009E6F73" w:rsidRPr="00B45648">
              <w:rPr>
                <w:sz w:val="24"/>
                <w:szCs w:val="24"/>
              </w:rPr>
              <w:t>2</w:t>
            </w:r>
            <w:r w:rsidRPr="00B45648">
              <w:rPr>
                <w:sz w:val="24"/>
                <w:szCs w:val="24"/>
              </w:rPr>
              <w:t>.00 до 1</w:t>
            </w:r>
            <w:r w:rsidR="009E6F73" w:rsidRPr="00B45648">
              <w:rPr>
                <w:sz w:val="24"/>
                <w:szCs w:val="24"/>
              </w:rPr>
              <w:t>2</w:t>
            </w:r>
            <w:r w:rsidRPr="00B45648">
              <w:rPr>
                <w:sz w:val="24"/>
                <w:szCs w:val="24"/>
              </w:rPr>
              <w:t xml:space="preserve">.45 </w:t>
            </w:r>
          </w:p>
          <w:p w:rsidR="00865CC4" w:rsidRPr="00B45648" w:rsidRDefault="00865CC4" w:rsidP="00865CC4">
            <w:pPr>
              <w:rPr>
                <w:sz w:val="24"/>
                <w:szCs w:val="24"/>
              </w:rPr>
            </w:pPr>
            <w:r w:rsidRPr="00B45648">
              <w:rPr>
                <w:sz w:val="24"/>
                <w:szCs w:val="24"/>
              </w:rPr>
              <w:t xml:space="preserve">субота з </w:t>
            </w:r>
            <w:r w:rsidR="009E6F73" w:rsidRPr="00B45648">
              <w:rPr>
                <w:sz w:val="24"/>
                <w:szCs w:val="24"/>
              </w:rPr>
              <w:t>8</w:t>
            </w:r>
            <w:r w:rsidRPr="00B45648">
              <w:rPr>
                <w:sz w:val="24"/>
                <w:szCs w:val="24"/>
              </w:rPr>
              <w:t>.00 до 1</w:t>
            </w:r>
            <w:r w:rsidR="009E6F73" w:rsidRPr="00B45648">
              <w:rPr>
                <w:sz w:val="24"/>
                <w:szCs w:val="24"/>
              </w:rPr>
              <w:t>5</w:t>
            </w:r>
            <w:r w:rsidRPr="00B45648">
              <w:rPr>
                <w:sz w:val="24"/>
                <w:szCs w:val="24"/>
              </w:rPr>
              <w:t>.45</w:t>
            </w:r>
          </w:p>
          <w:p w:rsidR="003945B6" w:rsidRPr="00B45648" w:rsidRDefault="00865CC4" w:rsidP="009E6F73">
            <w:pPr>
              <w:rPr>
                <w:sz w:val="24"/>
                <w:szCs w:val="24"/>
              </w:rPr>
            </w:pPr>
            <w:r w:rsidRPr="00B45648">
              <w:rPr>
                <w:sz w:val="24"/>
                <w:szCs w:val="24"/>
              </w:rPr>
              <w:t xml:space="preserve">неділя, понеділок –вихідні дні, </w:t>
            </w:r>
            <w:r w:rsidR="009E6F73" w:rsidRPr="00B45648">
              <w:rPr>
                <w:sz w:val="24"/>
                <w:szCs w:val="24"/>
              </w:rPr>
              <w:t>перший</w:t>
            </w:r>
            <w:r w:rsidRPr="00B45648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B45648" w:rsidRPr="00F834FC" w:rsidRDefault="00B45648" w:rsidP="009E6F73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6412E8" w:rsidP="00B26E4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="003945B6"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1C79" w:rsidRDefault="00F834FC" w:rsidP="00031C7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B45648">
              <w:rPr>
                <w:sz w:val="24"/>
                <w:szCs w:val="24"/>
                <w:lang w:eastAsia="uk-UA"/>
              </w:rPr>
              <w:t xml:space="preserve"> </w:t>
            </w:r>
            <w:r w:rsidR="00031C79">
              <w:rPr>
                <w:sz w:val="24"/>
                <w:szCs w:val="24"/>
                <w:lang w:eastAsia="uk-UA"/>
              </w:rPr>
              <w:t>(05236) 2-06-86; (05236) 2-07-35</w:t>
            </w:r>
          </w:p>
          <w:p w:rsidR="003945B6" w:rsidRDefault="00F834FC" w:rsidP="009E6F73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>и:</w:t>
            </w:r>
            <w:r w:rsidRPr="00F94EC9">
              <w:rPr>
                <w:i/>
                <w:sz w:val="24"/>
                <w:szCs w:val="24"/>
                <w:lang w:eastAsia="uk-UA"/>
              </w:rPr>
              <w:t xml:space="preserve"> </w:t>
            </w:r>
            <w:hyperlink r:id="rId8" w:history="1">
              <w:r w:rsidR="00B45648" w:rsidRPr="00795BFB">
                <w:rPr>
                  <w:rStyle w:val="ac"/>
                  <w:sz w:val="24"/>
                  <w:szCs w:val="24"/>
                  <w:lang w:eastAsia="uk-UA"/>
                </w:rPr>
                <w:t>m.shapoval@just-dnipro.gov.ua</w:t>
              </w:r>
            </w:hyperlink>
          </w:p>
          <w:p w:rsidR="00B45648" w:rsidRPr="00F834FC" w:rsidRDefault="00B45648" w:rsidP="009E6F73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57665B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01131" w:rsidRDefault="00A10554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Цивільний кодекс України; Сімейний кодекс України; Закон України «Про державну реєстрацію актів цивільного стану»; Закон України «Про адміністративні послуги» Закон України «Про адміністративну процедуру» Закон України «Про особливості надання публічних (електронних публічних) послуг» 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57665B">
        <w:trPr>
          <w:trHeight w:val="270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1332" w:rsidRDefault="003E1015" w:rsidP="0044656A">
            <w:pPr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0554" w:rsidRPr="00A10554">
              <w:rPr>
                <w:sz w:val="24"/>
                <w:szCs w:val="24"/>
              </w:rPr>
              <w:t xml:space="preserve"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стану»; Порядок реалізації експериментального проекту щодо проведення державної реєстрації шлюбу в електронній формі, затверджений постановою Кабінету Міністрів України від 29 березня 2024 року № 345; </w:t>
            </w:r>
          </w:p>
          <w:p w:rsidR="003E1015" w:rsidRPr="00AD01CF" w:rsidRDefault="00A10554" w:rsidP="0044656A">
            <w:pPr>
              <w:ind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</w:rPr>
              <w:t xml:space="preserve">постанова Кабінету Міністрів України від 01 жовтня 2025 </w:t>
            </w:r>
            <w:r w:rsidRPr="00A10554">
              <w:rPr>
                <w:sz w:val="24"/>
                <w:szCs w:val="24"/>
              </w:rPr>
              <w:lastRenderedPageBreak/>
              <w:t>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3E1015">
        <w:trPr>
          <w:trHeight w:val="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Правила державної реєстрації актів цивільного стану в Україні, затверджені наказом Міністерства юстиції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10554">
              <w:rPr>
                <w:sz w:val="24"/>
                <w:szCs w:val="24"/>
                <w:lang w:eastAsia="uk-UA"/>
              </w:rPr>
              <w:t xml:space="preserve">від 18 жовтня 2000 року № 52/5 (у редакції наказу Міністерства юстиції України від 24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 № 813/27258;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надання платних послуг відділами державної реєстрації актів цивільного стану, затверджений наказом Міністерства юстиції України від 27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3335/5, зареєстрованим у Міністерстві юстиції України 29 грудня 2010 року за № 1380/18675; </w:t>
            </w:r>
          </w:p>
          <w:p w:rsidR="003E1015" w:rsidRPr="00AD01CF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  </w:t>
            </w:r>
            <w:r w:rsidRPr="00A10554">
              <w:rPr>
                <w:sz w:val="24"/>
                <w:szCs w:val="24"/>
                <w:lang w:eastAsia="uk-UA"/>
              </w:rPr>
              <w:t>№ 1623/21935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B236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Pr="003469AF" w:rsidRDefault="003469AF" w:rsidP="003469AF">
            <w:pPr>
              <w:ind w:left="33" w:firstLine="42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Звернення чоловіка та жінки (далі – заявники)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B236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</w:t>
            </w:r>
            <w:r w:rsidR="00F03E60" w:rsidRPr="001B236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1B236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bookmarkStart w:id="4" w:name="n506"/>
            <w:bookmarkEnd w:id="4"/>
            <w:r w:rsidRPr="003469AF">
              <w:rPr>
                <w:sz w:val="24"/>
                <w:szCs w:val="24"/>
              </w:rPr>
              <w:t xml:space="preserve">1. Заява про державну реєстрацію шлюбу (далі – заява). У разі подання документів представником заявників (одного з них) або надсилання засобами поштового зв’язку справжність підпису (підписів) заявників на заяві засвідчується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2. Паспорт громадянина України/паспортний документ іноземця та в разі наявності громадянства декількох країн також відповідні паспортні документи або документ, що посвідчує особу без громадянства заявників (пред’являються під час особистого звернення).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3. 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4. Документ, що підтверджує законність перебування іноземцем чи особою без громадянства на території України. </w:t>
            </w:r>
            <w:r>
              <w:rPr>
                <w:sz w:val="24"/>
                <w:szCs w:val="24"/>
              </w:rPr>
              <w:t xml:space="preserve">   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5. Документ, що підтверджує припинення попереднього </w:t>
            </w:r>
            <w:r w:rsidRPr="003469AF">
              <w:rPr>
                <w:sz w:val="24"/>
                <w:szCs w:val="24"/>
              </w:rPr>
              <w:lastRenderedPageBreak/>
              <w:t xml:space="preserve">шлюбу, якщо він виданий компетентним органом іноземної держави. У разі подання документів представником заявників (одного з них) або надсилання засобами поштового зв’язку, додаються копії документів, передбачені пунктами 4 та 5, засвідчені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6. Документ, що посвідчує особу представника заявників (одного з них), та нотаріально посвідчена довіреність.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7. Акт, складений капітаном морського судна або судна внутрішнього плавання (у разі укладення шлюбу на морському судні або судні внутрішнього плавання). </w:t>
            </w:r>
          </w:p>
          <w:p w:rsidR="001469AD" w:rsidRPr="003469AF" w:rsidRDefault="003469AF" w:rsidP="00CD66B8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8. Переклад документів, складених іноземною мовою</w:t>
            </w:r>
            <w:r w:rsidR="00CD66B8">
              <w:rPr>
                <w:sz w:val="24"/>
                <w:szCs w:val="24"/>
              </w:rPr>
              <w:t xml:space="preserve"> на </w:t>
            </w:r>
            <w:r w:rsidR="00CD66B8" w:rsidRPr="00CD66B8">
              <w:rPr>
                <w:sz w:val="24"/>
                <w:szCs w:val="24"/>
              </w:rPr>
              <w:t>українську мову, вірність яких засвідчується нотаріально</w:t>
            </w:r>
            <w:r w:rsidRPr="003469AF">
              <w:rPr>
                <w:sz w:val="24"/>
                <w:szCs w:val="24"/>
              </w:rPr>
              <w:t xml:space="preserve"> </w:t>
            </w:r>
            <w:r w:rsidR="00CD66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32CD" w:rsidRPr="004032CD" w:rsidRDefault="009A7763" w:rsidP="005C7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9A7763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</w:t>
            </w:r>
            <w:r w:rsidR="005C7D45">
              <w:rPr>
                <w:sz w:val="24"/>
                <w:szCs w:val="24"/>
                <w:lang w:eastAsia="uk-UA"/>
              </w:rPr>
              <w:t xml:space="preserve">, </w:t>
            </w:r>
            <w:r w:rsidRPr="009A7763">
              <w:rPr>
                <w:sz w:val="24"/>
                <w:szCs w:val="24"/>
                <w:lang w:eastAsia="uk-UA"/>
              </w:rPr>
              <w:t xml:space="preserve">надсилаються засобами поштового зв’язку.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DC70B7" w:rsidRPr="00F94EC9" w:rsidRDefault="00DC70B7" w:rsidP="00D73D1F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25400" w:rsidRDefault="00925400" w:rsidP="00F7257C">
            <w:pPr>
              <w:ind w:firstLine="576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Заявники сплачують: </w:t>
            </w:r>
          </w:p>
          <w:p w:rsidR="00925400" w:rsidRPr="00925400" w:rsidRDefault="00925400" w:rsidP="00925400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у розмірі 0,05 неоподаткованого мінімуму доходів громадян (0,85 грн).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сплачується: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через фінансові установи шляхом внесення коштів у готівковій формі або їх переказу в безготівковій формі до подання відповідної заяви;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засобами мобільного додатка Порталу Дія.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–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I та II груп;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925400">
              <w:rPr>
                <w:sz w:val="24"/>
                <w:szCs w:val="24"/>
                <w:lang w:eastAsia="uk-UA"/>
              </w:rPr>
              <w:lastRenderedPageBreak/>
              <w:t xml:space="preserve"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скасування; </w:t>
            </w:r>
          </w:p>
          <w:p w:rsidR="00805BC3" w:rsidRP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>2) платні послуги,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стану, затверджений наказом Міністерства юстиції України від 27 грудня 2010 року № 3335/5, зареєстрованим у Міністерстві юстиції України 29 грудня 2010 року за № 1380/18675.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Державна реєстрація шлюбу проводиться органом державної реєстрації актів цивільного стану після спливу одного місяця від дня подання заяви. </w:t>
            </w:r>
          </w:p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До спливу одного місяця за наявності поважних причин, що підтверджуються документально, з дозволу керівника органу державної реєстрації актів цивільного стану. </w:t>
            </w:r>
          </w:p>
          <w:p w:rsidR="00722219" w:rsidRPr="001B2369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>У день подання заяви або у будь-який інший день протягом одного місяця без дозволу керівника органу державної реєстрації актів цивільного стану у разі вагітності нареченої, народження нею дитини, а також якщо є безпосередня загроза для життя нареченої або нареченого, зокрема в умовах воєнного стану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шлюбу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D706BC">
              <w:rPr>
                <w:sz w:val="24"/>
                <w:szCs w:val="24"/>
                <w:lang w:eastAsia="uk-UA"/>
              </w:rPr>
              <w:t xml:space="preserve">1. Складання актового запису про шлюб; </w:t>
            </w:r>
          </w:p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 xml:space="preserve">2. Видача свідоцтва про шлюб кожному з подружжя; </w:t>
            </w:r>
          </w:p>
          <w:p w:rsidR="00141765" w:rsidRPr="00F94EC9" w:rsidRDefault="00D706BC" w:rsidP="00CA4EE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>3.</w:t>
            </w:r>
            <w:r w:rsidR="00CA4EE3">
              <w:rPr>
                <w:sz w:val="24"/>
                <w:szCs w:val="24"/>
                <w:lang w:eastAsia="uk-UA"/>
              </w:rPr>
              <w:t xml:space="preserve"> </w:t>
            </w:r>
            <w:r w:rsidRPr="00D706BC">
              <w:rPr>
                <w:sz w:val="24"/>
                <w:szCs w:val="24"/>
                <w:lang w:eastAsia="uk-UA"/>
              </w:rPr>
              <w:t>Письмова відмова у проведенні державної реєстрації шлюбу</w:t>
            </w:r>
          </w:p>
        </w:tc>
      </w:tr>
      <w:tr w:rsidR="00F03E6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безпосередньо в органі державної реєстрації актів цивільного стану </w:t>
            </w:r>
          </w:p>
          <w:p w:rsidR="000C20B5" w:rsidRPr="00F94EC9" w:rsidRDefault="000C20B5" w:rsidP="00E5639B">
            <w:pPr>
              <w:ind w:firstLine="459"/>
              <w:rPr>
                <w:sz w:val="24"/>
                <w:szCs w:val="24"/>
                <w:lang w:eastAsia="uk-UA"/>
              </w:rPr>
            </w:pPr>
          </w:p>
        </w:tc>
      </w:tr>
    </w:tbl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694"/>
      </w:tblGrid>
      <w:tr w:rsidR="00F834FC" w:rsidRPr="00F94EC9" w:rsidTr="007E4E51">
        <w:tc>
          <w:tcPr>
            <w:tcW w:w="3119" w:type="dxa"/>
          </w:tcPr>
          <w:p w:rsidR="00F834FC" w:rsidRPr="00D20A2E" w:rsidRDefault="00F834FC" w:rsidP="001E34F4">
            <w:pPr>
              <w:spacing w:after="200" w:line="276" w:lineRule="auto"/>
              <w:jc w:val="left"/>
              <w:rPr>
                <w:b/>
                <w:sz w:val="26"/>
                <w:szCs w:val="26"/>
                <w:lang w:val="uk-UA"/>
              </w:rPr>
            </w:pPr>
            <w:bookmarkStart w:id="6" w:name="n43"/>
            <w:bookmarkEnd w:id="6"/>
          </w:p>
        </w:tc>
        <w:tc>
          <w:tcPr>
            <w:tcW w:w="4252" w:type="dxa"/>
          </w:tcPr>
          <w:p w:rsidR="00F834FC" w:rsidRPr="00D20A2E" w:rsidRDefault="00F834FC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F834FC" w:rsidRPr="00D20A2E" w:rsidRDefault="00F834FC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59459D" w:rsidRDefault="0059459D"/>
    <w:p w:rsidR="00925400" w:rsidRPr="00F94EC9" w:rsidRDefault="00925400"/>
    <w:sectPr w:rsidR="00925400" w:rsidRPr="00F94EC9" w:rsidSect="00F834FC">
      <w:headerReference w:type="default" r:id="rId9"/>
      <w:pgSz w:w="11906" w:h="16838"/>
      <w:pgMar w:top="709" w:right="707" w:bottom="709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CB" w:rsidRDefault="002029CB">
      <w:r>
        <w:separator/>
      </w:r>
    </w:p>
  </w:endnote>
  <w:endnote w:type="continuationSeparator" w:id="0">
    <w:p w:rsidR="002029CB" w:rsidRDefault="00202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CB" w:rsidRDefault="002029CB">
      <w:r>
        <w:separator/>
      </w:r>
    </w:p>
  </w:footnote>
  <w:footnote w:type="continuationSeparator" w:id="0">
    <w:p w:rsidR="002029CB" w:rsidRDefault="00202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586059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6854FB" w:rsidRPr="006854FB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6854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34B25987"/>
    <w:multiLevelType w:val="hybridMultilevel"/>
    <w:tmpl w:val="5DF271FE"/>
    <w:lvl w:ilvl="0" w:tplc="F038487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31C79"/>
    <w:rsid w:val="00035F0C"/>
    <w:rsid w:val="00040A5D"/>
    <w:rsid w:val="000605BE"/>
    <w:rsid w:val="00082613"/>
    <w:rsid w:val="00082BF7"/>
    <w:rsid w:val="000845B1"/>
    <w:rsid w:val="00085371"/>
    <w:rsid w:val="00092728"/>
    <w:rsid w:val="00093960"/>
    <w:rsid w:val="000C20B5"/>
    <w:rsid w:val="000C77D7"/>
    <w:rsid w:val="000F2113"/>
    <w:rsid w:val="000F544B"/>
    <w:rsid w:val="00115B24"/>
    <w:rsid w:val="00134C12"/>
    <w:rsid w:val="00141765"/>
    <w:rsid w:val="00142A11"/>
    <w:rsid w:val="001469AD"/>
    <w:rsid w:val="00153D1C"/>
    <w:rsid w:val="001611BA"/>
    <w:rsid w:val="001648B8"/>
    <w:rsid w:val="001651D9"/>
    <w:rsid w:val="00183947"/>
    <w:rsid w:val="00192707"/>
    <w:rsid w:val="00194586"/>
    <w:rsid w:val="001B2369"/>
    <w:rsid w:val="001D5657"/>
    <w:rsid w:val="001E0E70"/>
    <w:rsid w:val="001E34F4"/>
    <w:rsid w:val="001F4787"/>
    <w:rsid w:val="002029CB"/>
    <w:rsid w:val="00216288"/>
    <w:rsid w:val="00223E53"/>
    <w:rsid w:val="00234BF6"/>
    <w:rsid w:val="0023746A"/>
    <w:rsid w:val="00264EFA"/>
    <w:rsid w:val="002701F6"/>
    <w:rsid w:val="002A134F"/>
    <w:rsid w:val="002D2D91"/>
    <w:rsid w:val="0031345F"/>
    <w:rsid w:val="00313492"/>
    <w:rsid w:val="003204D7"/>
    <w:rsid w:val="003469AF"/>
    <w:rsid w:val="00375A36"/>
    <w:rsid w:val="003945B6"/>
    <w:rsid w:val="00397AF0"/>
    <w:rsid w:val="003D2A6B"/>
    <w:rsid w:val="003E1015"/>
    <w:rsid w:val="003E160B"/>
    <w:rsid w:val="003E1C96"/>
    <w:rsid w:val="00401131"/>
    <w:rsid w:val="004032CD"/>
    <w:rsid w:val="004170F8"/>
    <w:rsid w:val="0042193E"/>
    <w:rsid w:val="004442F4"/>
    <w:rsid w:val="0044656A"/>
    <w:rsid w:val="00460F1C"/>
    <w:rsid w:val="0046358D"/>
    <w:rsid w:val="00463704"/>
    <w:rsid w:val="0046772C"/>
    <w:rsid w:val="00497481"/>
    <w:rsid w:val="004A2B92"/>
    <w:rsid w:val="004E0545"/>
    <w:rsid w:val="004F0D2B"/>
    <w:rsid w:val="004F324E"/>
    <w:rsid w:val="004F3E34"/>
    <w:rsid w:val="0052271C"/>
    <w:rsid w:val="00523281"/>
    <w:rsid w:val="005403D3"/>
    <w:rsid w:val="005430B6"/>
    <w:rsid w:val="00567E56"/>
    <w:rsid w:val="0057665B"/>
    <w:rsid w:val="00585942"/>
    <w:rsid w:val="00586059"/>
    <w:rsid w:val="00586539"/>
    <w:rsid w:val="00592154"/>
    <w:rsid w:val="0059459D"/>
    <w:rsid w:val="005959BD"/>
    <w:rsid w:val="005B1B2C"/>
    <w:rsid w:val="005C7D45"/>
    <w:rsid w:val="005D23CE"/>
    <w:rsid w:val="00622936"/>
    <w:rsid w:val="006412E8"/>
    <w:rsid w:val="006519AB"/>
    <w:rsid w:val="00657C2C"/>
    <w:rsid w:val="00664480"/>
    <w:rsid w:val="006854FB"/>
    <w:rsid w:val="00687468"/>
    <w:rsid w:val="00690FCC"/>
    <w:rsid w:val="00694C2C"/>
    <w:rsid w:val="006A45A0"/>
    <w:rsid w:val="006D7D9B"/>
    <w:rsid w:val="00700825"/>
    <w:rsid w:val="00706AC2"/>
    <w:rsid w:val="00722219"/>
    <w:rsid w:val="00734FDF"/>
    <w:rsid w:val="00744F1B"/>
    <w:rsid w:val="00750645"/>
    <w:rsid w:val="007629CB"/>
    <w:rsid w:val="00775B12"/>
    <w:rsid w:val="00783197"/>
    <w:rsid w:val="007837EB"/>
    <w:rsid w:val="00791CD5"/>
    <w:rsid w:val="007A660F"/>
    <w:rsid w:val="007A7278"/>
    <w:rsid w:val="007B04BB"/>
    <w:rsid w:val="007B4A2C"/>
    <w:rsid w:val="007B71E9"/>
    <w:rsid w:val="007C172C"/>
    <w:rsid w:val="007C259A"/>
    <w:rsid w:val="007E4A66"/>
    <w:rsid w:val="007E4E51"/>
    <w:rsid w:val="00804F08"/>
    <w:rsid w:val="00805BC3"/>
    <w:rsid w:val="00824963"/>
    <w:rsid w:val="00824B08"/>
    <w:rsid w:val="00827537"/>
    <w:rsid w:val="00827847"/>
    <w:rsid w:val="00842E04"/>
    <w:rsid w:val="00853D72"/>
    <w:rsid w:val="00856E0C"/>
    <w:rsid w:val="0085713F"/>
    <w:rsid w:val="0086128C"/>
    <w:rsid w:val="00861A85"/>
    <w:rsid w:val="00865CC4"/>
    <w:rsid w:val="00891100"/>
    <w:rsid w:val="008B1659"/>
    <w:rsid w:val="008C0A98"/>
    <w:rsid w:val="00911F85"/>
    <w:rsid w:val="0092175F"/>
    <w:rsid w:val="00925400"/>
    <w:rsid w:val="00937DAA"/>
    <w:rsid w:val="009620EA"/>
    <w:rsid w:val="009A76C5"/>
    <w:rsid w:val="009A7763"/>
    <w:rsid w:val="009C4C1D"/>
    <w:rsid w:val="009C7C5E"/>
    <w:rsid w:val="009D4B9F"/>
    <w:rsid w:val="009E6F73"/>
    <w:rsid w:val="009F201E"/>
    <w:rsid w:val="009F4052"/>
    <w:rsid w:val="00A01CCF"/>
    <w:rsid w:val="00A03163"/>
    <w:rsid w:val="00A03DA7"/>
    <w:rsid w:val="00A07DA4"/>
    <w:rsid w:val="00A10554"/>
    <w:rsid w:val="00A1745F"/>
    <w:rsid w:val="00A447CF"/>
    <w:rsid w:val="00A7050D"/>
    <w:rsid w:val="00A82B8D"/>
    <w:rsid w:val="00A82E40"/>
    <w:rsid w:val="00AA25EE"/>
    <w:rsid w:val="00AC5C85"/>
    <w:rsid w:val="00AD01CF"/>
    <w:rsid w:val="00B1310E"/>
    <w:rsid w:val="00B22FA0"/>
    <w:rsid w:val="00B45648"/>
    <w:rsid w:val="00B4734C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BF7F94"/>
    <w:rsid w:val="00C26048"/>
    <w:rsid w:val="00C638C2"/>
    <w:rsid w:val="00C74B67"/>
    <w:rsid w:val="00C801E6"/>
    <w:rsid w:val="00CA10CA"/>
    <w:rsid w:val="00CA4CA1"/>
    <w:rsid w:val="00CA4EE3"/>
    <w:rsid w:val="00CB347E"/>
    <w:rsid w:val="00CB63F4"/>
    <w:rsid w:val="00CC122F"/>
    <w:rsid w:val="00CC67A5"/>
    <w:rsid w:val="00CD0DD2"/>
    <w:rsid w:val="00CD14B0"/>
    <w:rsid w:val="00CD66B8"/>
    <w:rsid w:val="00D03D12"/>
    <w:rsid w:val="00D122AF"/>
    <w:rsid w:val="00D20A2E"/>
    <w:rsid w:val="00D27758"/>
    <w:rsid w:val="00D36D97"/>
    <w:rsid w:val="00D4594D"/>
    <w:rsid w:val="00D607C9"/>
    <w:rsid w:val="00D67549"/>
    <w:rsid w:val="00D706BC"/>
    <w:rsid w:val="00D7695F"/>
    <w:rsid w:val="00D92F17"/>
    <w:rsid w:val="00DA1733"/>
    <w:rsid w:val="00DA50D8"/>
    <w:rsid w:val="00DB03D7"/>
    <w:rsid w:val="00DB1332"/>
    <w:rsid w:val="00DC2A9F"/>
    <w:rsid w:val="00DC70B7"/>
    <w:rsid w:val="00DD003D"/>
    <w:rsid w:val="00DD36A3"/>
    <w:rsid w:val="00DE3651"/>
    <w:rsid w:val="00DE6CCD"/>
    <w:rsid w:val="00E3515D"/>
    <w:rsid w:val="00E43F0B"/>
    <w:rsid w:val="00E445C3"/>
    <w:rsid w:val="00E51A6F"/>
    <w:rsid w:val="00E55BA5"/>
    <w:rsid w:val="00E5639B"/>
    <w:rsid w:val="00E67863"/>
    <w:rsid w:val="00E8689A"/>
    <w:rsid w:val="00E9323A"/>
    <w:rsid w:val="00EB0926"/>
    <w:rsid w:val="00EB69F4"/>
    <w:rsid w:val="00EC550D"/>
    <w:rsid w:val="00EE1889"/>
    <w:rsid w:val="00EE1BBC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7257C"/>
    <w:rsid w:val="00F834FC"/>
    <w:rsid w:val="00F902B7"/>
    <w:rsid w:val="00F94EC9"/>
    <w:rsid w:val="00FA288F"/>
    <w:rsid w:val="00FA6CE0"/>
    <w:rsid w:val="00FB1147"/>
    <w:rsid w:val="00FB2352"/>
    <w:rsid w:val="00FB3DD9"/>
    <w:rsid w:val="00FD318A"/>
    <w:rsid w:val="00FE1463"/>
    <w:rsid w:val="00FE1D10"/>
    <w:rsid w:val="00FE2EBD"/>
    <w:rsid w:val="00FF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74AA-AEC3-4A93-A6F4-26B43BD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B45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hapoval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78F9-0958-4464-B74F-BA144EAF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6076</Words>
  <Characters>3464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62</cp:revision>
  <cp:lastPrinted>2018-12-29T08:25:00Z</cp:lastPrinted>
  <dcterms:created xsi:type="dcterms:W3CDTF">2018-12-17T08:11:00Z</dcterms:created>
  <dcterms:modified xsi:type="dcterms:W3CDTF">2026-04-15T09:51:00Z</dcterms:modified>
</cp:coreProperties>
</file>