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50214" w14:textId="77777777" w:rsidR="00C32852" w:rsidRPr="00C32852" w:rsidRDefault="00C32852" w:rsidP="00C32852">
      <w:pPr>
        <w:ind w:left="5385"/>
        <w:jc w:val="left"/>
        <w:rPr>
          <w:color w:val="000000"/>
          <w:sz w:val="24"/>
          <w:szCs w:val="24"/>
          <w:lang w:val="ru-RU"/>
        </w:rPr>
      </w:pPr>
      <w:r w:rsidRPr="00C32852">
        <w:rPr>
          <w:color w:val="000000"/>
          <w:sz w:val="24"/>
          <w:szCs w:val="24"/>
          <w:lang w:val="ru-RU"/>
        </w:rPr>
        <w:t>ЗАТВЕРДЖЕНО</w:t>
      </w:r>
    </w:p>
    <w:p w14:paraId="212DB20D" w14:textId="77777777" w:rsidR="00C32852" w:rsidRPr="00C32852" w:rsidRDefault="00C32852" w:rsidP="00C32852">
      <w:pPr>
        <w:ind w:left="5385"/>
        <w:jc w:val="left"/>
        <w:rPr>
          <w:color w:val="000000"/>
          <w:sz w:val="24"/>
          <w:szCs w:val="24"/>
          <w:lang w:val="ru-RU"/>
        </w:rPr>
      </w:pPr>
      <w:r w:rsidRPr="00C32852">
        <w:rPr>
          <w:color w:val="000000"/>
          <w:sz w:val="24"/>
          <w:szCs w:val="24"/>
          <w:lang w:val="ru-RU"/>
        </w:rPr>
        <w:t>Наказ Дніпровського</w:t>
      </w:r>
    </w:p>
    <w:p w14:paraId="71146F11" w14:textId="77777777" w:rsidR="00C32852" w:rsidRPr="00C32852" w:rsidRDefault="00C32852" w:rsidP="00C32852">
      <w:pPr>
        <w:ind w:left="5385"/>
        <w:jc w:val="left"/>
        <w:rPr>
          <w:color w:val="000000"/>
          <w:sz w:val="24"/>
          <w:szCs w:val="24"/>
          <w:lang w:val="ru-RU"/>
        </w:rPr>
      </w:pPr>
      <w:r w:rsidRPr="00C32852">
        <w:rPr>
          <w:color w:val="000000"/>
          <w:sz w:val="24"/>
          <w:szCs w:val="24"/>
          <w:lang w:val="ru-RU"/>
        </w:rPr>
        <w:t xml:space="preserve">міжрегіонального  управління </w:t>
      </w:r>
    </w:p>
    <w:p w14:paraId="37F5D0EB" w14:textId="77777777" w:rsidR="00C32852" w:rsidRPr="00C32852" w:rsidRDefault="00C32852" w:rsidP="00C32852">
      <w:pPr>
        <w:ind w:left="5385"/>
        <w:jc w:val="left"/>
        <w:rPr>
          <w:color w:val="000000"/>
          <w:sz w:val="24"/>
          <w:szCs w:val="24"/>
          <w:lang w:val="ru-RU"/>
        </w:rPr>
      </w:pPr>
      <w:r w:rsidRPr="00C32852">
        <w:rPr>
          <w:color w:val="000000"/>
          <w:sz w:val="24"/>
          <w:szCs w:val="24"/>
          <w:lang w:val="ru-RU"/>
        </w:rPr>
        <w:t>Міністерства юстиції  України</w:t>
      </w:r>
    </w:p>
    <w:p w14:paraId="6C5C9704" w14:textId="77777777" w:rsidR="008E5B0A" w:rsidRDefault="00C32852" w:rsidP="00C32852">
      <w:pPr>
        <w:ind w:left="5385"/>
        <w:jc w:val="left"/>
      </w:pPr>
      <w:r w:rsidRPr="00C32852">
        <w:rPr>
          <w:color w:val="000000"/>
          <w:sz w:val="24"/>
          <w:szCs w:val="24"/>
          <w:lang w:val="ru-RU"/>
        </w:rPr>
        <w:t>_________ № _________</w:t>
      </w:r>
      <w:r w:rsidR="00B56171">
        <w:rPr>
          <w:kern w:val="0"/>
          <w:sz w:val="24"/>
          <w:szCs w:val="24"/>
          <w:lang w:eastAsia="uk-UA"/>
        </w:rPr>
        <w:t xml:space="preserve"> </w:t>
      </w:r>
    </w:p>
    <w:p w14:paraId="371A77E1" w14:textId="77777777" w:rsidR="008E5B0A" w:rsidRDefault="008E5B0A">
      <w:pPr>
        <w:jc w:val="center"/>
      </w:pPr>
    </w:p>
    <w:p w14:paraId="0D75BD4C" w14:textId="77777777" w:rsidR="008E5B0A" w:rsidRDefault="008E5B0A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78EBB5D1" w14:textId="77777777" w:rsidR="008E5B0A" w:rsidRDefault="008E5B0A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змін до відомостей про професійну спілку, організацію професійних спілок, об’єднання професійних спілок,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</w:r>
    </w:p>
    <w:p w14:paraId="05AB0F63" w14:textId="77777777" w:rsidR="008E5B0A" w:rsidRDefault="008E5B0A">
      <w:pPr>
        <w:ind w:hanging="284"/>
        <w:jc w:val="center"/>
      </w:pPr>
    </w:p>
    <w:p w14:paraId="0E79F134" w14:textId="77777777" w:rsidR="008E5B0A" w:rsidRDefault="00AF6283">
      <w:pPr>
        <w:jc w:val="center"/>
        <w:rPr>
          <w:b/>
          <w:bCs/>
          <w:sz w:val="25"/>
          <w:szCs w:val="25"/>
        </w:rPr>
      </w:pPr>
      <w:r w:rsidRPr="00AF6283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7727201E" w14:textId="77777777" w:rsidR="008E5B0A" w:rsidRDefault="008E5B0A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B259A4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33082300" w14:textId="77777777" w:rsidR="008E5B0A" w:rsidRDefault="008E5B0A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5A337377" w14:textId="77777777" w:rsidR="008E5B0A" w:rsidRDefault="008E5B0A">
      <w:pPr>
        <w:jc w:val="center"/>
        <w:rPr>
          <w:sz w:val="20"/>
          <w:szCs w:val="20"/>
        </w:rPr>
      </w:pPr>
    </w:p>
    <w:tbl>
      <w:tblPr>
        <w:tblW w:w="0" w:type="auto"/>
        <w:tblInd w:w="3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5"/>
        <w:gridCol w:w="2760"/>
        <w:gridCol w:w="6531"/>
      </w:tblGrid>
      <w:tr w:rsidR="008E5B0A" w14:paraId="4AB13851" w14:textId="77777777" w:rsidTr="00B259A4"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18C7A" w14:textId="77777777" w:rsidR="008E5B0A" w:rsidRDefault="008E5B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21D6DB8B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8E5B0A" w14:paraId="5621F55D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A5D96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D74F504" w14:textId="77777777" w:rsidR="008E5B0A" w:rsidRDefault="008E5B0A">
            <w:pPr>
              <w:jc w:val="center"/>
              <w:rPr>
                <w:sz w:val="24"/>
                <w:szCs w:val="24"/>
              </w:rPr>
            </w:pPr>
          </w:p>
          <w:p w14:paraId="3AE89D21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8E0CC70" w14:textId="77777777" w:rsidR="008E5B0A" w:rsidRDefault="008E5B0A">
            <w:pPr>
              <w:jc w:val="center"/>
              <w:rPr>
                <w:sz w:val="24"/>
                <w:szCs w:val="24"/>
              </w:rPr>
            </w:pPr>
          </w:p>
          <w:p w14:paraId="330FA92C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9D792" w14:textId="77777777" w:rsidR="008E5B0A" w:rsidRDefault="008E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Місцезнаходження </w:t>
            </w:r>
          </w:p>
          <w:p w14:paraId="122FED09" w14:textId="77777777" w:rsidR="008E5B0A" w:rsidRDefault="008E5B0A">
            <w:pPr>
              <w:rPr>
                <w:sz w:val="24"/>
                <w:szCs w:val="24"/>
              </w:rPr>
            </w:pPr>
          </w:p>
          <w:p w14:paraId="53A52273" w14:textId="77777777" w:rsidR="008E5B0A" w:rsidRDefault="008E5B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012767C1" w14:textId="77777777" w:rsidR="008E5B0A" w:rsidRDefault="008E5B0A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FFA6" w14:textId="77777777" w:rsidR="000A31E6" w:rsidRPr="000A31E6" w:rsidRDefault="000A31E6" w:rsidP="000A31E6">
            <w:pPr>
              <w:ind w:right="46" w:firstLine="59"/>
              <w:rPr>
                <w:bCs/>
                <w:sz w:val="24"/>
                <w:szCs w:val="24"/>
              </w:rPr>
            </w:pPr>
            <w:r w:rsidRPr="000A31E6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7D336768" w14:textId="77777777" w:rsidR="000A31E6" w:rsidRPr="000A31E6" w:rsidRDefault="000A31E6" w:rsidP="000A31E6">
            <w:pPr>
              <w:ind w:right="46" w:firstLine="59"/>
              <w:rPr>
                <w:bCs/>
                <w:sz w:val="24"/>
                <w:szCs w:val="24"/>
              </w:rPr>
            </w:pPr>
            <w:r w:rsidRPr="000A31E6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3812FFDC" w14:textId="77777777" w:rsidR="000A31E6" w:rsidRPr="000A31E6" w:rsidRDefault="000A31E6" w:rsidP="000A31E6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BEE7728" w14:textId="77777777" w:rsidR="000A31E6" w:rsidRPr="000A31E6" w:rsidRDefault="000A31E6" w:rsidP="000A31E6">
            <w:pPr>
              <w:ind w:right="46" w:firstLine="59"/>
              <w:rPr>
                <w:bCs/>
                <w:sz w:val="24"/>
                <w:szCs w:val="24"/>
              </w:rPr>
            </w:pPr>
            <w:r w:rsidRPr="000A31E6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165E2A60" w14:textId="77777777" w:rsidR="000A31E6" w:rsidRPr="000A31E6" w:rsidRDefault="000A31E6" w:rsidP="000A31E6">
            <w:pPr>
              <w:ind w:right="46" w:firstLine="59"/>
              <w:rPr>
                <w:bCs/>
                <w:sz w:val="24"/>
                <w:szCs w:val="24"/>
              </w:rPr>
            </w:pPr>
            <w:r w:rsidRPr="000A31E6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358C6D7B" w14:textId="77777777" w:rsidR="000A31E6" w:rsidRPr="000A31E6" w:rsidRDefault="000A31E6" w:rsidP="000A31E6">
            <w:pPr>
              <w:ind w:right="46" w:firstLine="59"/>
              <w:rPr>
                <w:bCs/>
                <w:sz w:val="24"/>
                <w:szCs w:val="24"/>
              </w:rPr>
            </w:pPr>
            <w:r w:rsidRPr="000A31E6">
              <w:rPr>
                <w:bCs/>
                <w:sz w:val="24"/>
                <w:szCs w:val="24"/>
              </w:rPr>
              <w:t>тел.: (061) 236-70-22, (061) 236-98-66;</w:t>
            </w:r>
          </w:p>
          <w:p w14:paraId="6750E1E5" w14:textId="77777777" w:rsidR="000A31E6" w:rsidRPr="000A31E6" w:rsidRDefault="000A31E6" w:rsidP="000A31E6">
            <w:pPr>
              <w:ind w:right="46" w:firstLine="59"/>
              <w:rPr>
                <w:bCs/>
                <w:sz w:val="24"/>
                <w:szCs w:val="24"/>
              </w:rPr>
            </w:pPr>
            <w:r w:rsidRPr="000A31E6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24F702B5" w14:textId="77777777" w:rsidR="00C800A5" w:rsidRPr="00C800A5" w:rsidRDefault="000A31E6" w:rsidP="000A31E6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  <w:r w:rsidRPr="000A31E6">
              <w:rPr>
                <w:bCs/>
                <w:sz w:val="24"/>
                <w:szCs w:val="24"/>
              </w:rPr>
              <w:t>вебсайт:  https://just-dnipro.gov.ua/</w:t>
            </w:r>
          </w:p>
          <w:p w14:paraId="332F9E8A" w14:textId="77777777" w:rsidR="00B259A4" w:rsidRPr="00B259A4" w:rsidRDefault="00B259A4" w:rsidP="00B259A4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44E1E43B" w14:textId="77777777" w:rsidR="00B259A4" w:rsidRPr="00B259A4" w:rsidRDefault="00B259A4" w:rsidP="00B259A4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8FD8BF1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21EE7498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53FBAF1A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BA6E8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BA6E8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79796803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 xml:space="preserve">  тел.: +38061 280 75 05</w:t>
            </w:r>
          </w:p>
          <w:p w14:paraId="419826B0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електронна адреса:</w:t>
            </w:r>
            <w:r w:rsidRPr="00BA6E8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BA6E8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BA6E8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BA6E8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BA6E8A">
              <w:rPr>
                <w:bCs/>
                <w:sz w:val="24"/>
                <w:szCs w:val="24"/>
              </w:rPr>
              <w:t xml:space="preserve">,  </w:t>
            </w:r>
          </w:p>
          <w:p w14:paraId="0511017D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вебсайт:  https://cnap.zp.gov.ua/</w:t>
            </w:r>
          </w:p>
          <w:p w14:paraId="7872B9D3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44FD44D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C32852">
              <w:rPr>
                <w:bCs/>
                <w:sz w:val="24"/>
                <w:szCs w:val="24"/>
              </w:rPr>
              <w:t>смічному</w:t>
            </w:r>
            <w:r w:rsidRPr="00BA6E8A">
              <w:rPr>
                <w:bCs/>
                <w:sz w:val="24"/>
                <w:szCs w:val="24"/>
              </w:rPr>
              <w:t xml:space="preserve"> району:</w:t>
            </w:r>
          </w:p>
          <w:p w14:paraId="65908987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74F8EE09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BA6E8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BA6E8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CD0C1FD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 xml:space="preserve">  тел.: +380612807515</w:t>
            </w:r>
          </w:p>
          <w:p w14:paraId="3FAEBDFC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електронна адреса:</w:t>
            </w:r>
            <w:r w:rsidRPr="00BA6E8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BA6E8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BA6E8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BA6E8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BA6E8A">
              <w:rPr>
                <w:bCs/>
                <w:sz w:val="24"/>
                <w:szCs w:val="24"/>
              </w:rPr>
              <w:t xml:space="preserve">,  </w:t>
            </w:r>
          </w:p>
          <w:p w14:paraId="2DBB336E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вебсайт:  https://cnap.zp.gov.ua/</w:t>
            </w:r>
          </w:p>
          <w:p w14:paraId="01B0D65C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81C4143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 xml:space="preserve">Територіальний підрозділ центру надання адміністративних послуг м. Запоріжжя по Шевченківському/Олександрівському </w:t>
            </w:r>
            <w:r w:rsidRPr="00BA6E8A">
              <w:rPr>
                <w:bCs/>
                <w:sz w:val="24"/>
                <w:szCs w:val="24"/>
              </w:rPr>
              <w:lastRenderedPageBreak/>
              <w:t>районах:</w:t>
            </w:r>
          </w:p>
          <w:p w14:paraId="6F00B03C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0875D92C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BA6E8A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BA6E8A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2C192BB3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 xml:space="preserve">  тел.: +3</w:t>
            </w:r>
            <w:r w:rsidR="0034432C">
              <w:rPr>
                <w:bCs/>
                <w:sz w:val="24"/>
                <w:szCs w:val="24"/>
              </w:rPr>
              <w:t>8</w:t>
            </w:r>
            <w:r w:rsidRPr="00BA6E8A">
              <w:rPr>
                <w:bCs/>
                <w:sz w:val="24"/>
                <w:szCs w:val="24"/>
              </w:rPr>
              <w:t>0612807517</w:t>
            </w:r>
          </w:p>
          <w:p w14:paraId="5CAE4D24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електронна адреса:</w:t>
            </w:r>
            <w:r w:rsidRPr="00BA6E8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BA6E8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BA6E8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BA6E8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BA6E8A">
              <w:rPr>
                <w:bCs/>
                <w:sz w:val="24"/>
                <w:szCs w:val="24"/>
              </w:rPr>
              <w:t xml:space="preserve">,  </w:t>
            </w:r>
          </w:p>
          <w:p w14:paraId="25D23320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вебсайт:  https://cnap.zp.gov.ua/</w:t>
            </w:r>
          </w:p>
          <w:p w14:paraId="0C000C53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78E57A61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1694DE37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69067, Запорізька обл., м.Запоріжжя, вул. Мирослава Симчича (Лізи Чайкіної), буд. 56</w:t>
            </w:r>
          </w:p>
          <w:p w14:paraId="681DAAEF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5533938D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 xml:space="preserve">  тел.: +380612807519</w:t>
            </w:r>
          </w:p>
          <w:p w14:paraId="36B0644F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електронна адреса:</w:t>
            </w:r>
            <w:r w:rsidRPr="00BA6E8A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BA6E8A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BA6E8A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BA6E8A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BA6E8A">
              <w:rPr>
                <w:bCs/>
                <w:sz w:val="24"/>
                <w:szCs w:val="24"/>
              </w:rPr>
              <w:t xml:space="preserve">,  </w:t>
            </w:r>
          </w:p>
          <w:p w14:paraId="28050D9B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  <w:r w:rsidRPr="00BA6E8A">
              <w:rPr>
                <w:bCs/>
                <w:sz w:val="24"/>
                <w:szCs w:val="24"/>
              </w:rPr>
              <w:t>вебсайт:  https://cnap.zp.gov.ua/</w:t>
            </w:r>
          </w:p>
          <w:p w14:paraId="64E7C427" w14:textId="77777777" w:rsidR="00BA6E8A" w:rsidRPr="00BA6E8A" w:rsidRDefault="00BA6E8A" w:rsidP="00BA6E8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E42D248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Хортицькому району:</w:t>
            </w:r>
          </w:p>
          <w:p w14:paraId="2489DA4B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>69097, Запорізька обл., м.Запоріжжя, вул. Світла/пр. Преображенського, 2/1</w:t>
            </w:r>
          </w:p>
          <w:p w14:paraId="57882352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CBFE3D9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0894B442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4BD3F2D6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</w:p>
          <w:p w14:paraId="1D17D1B0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35D40D87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>Територіальний підрозділ центру надання адміністративних послуг м. Запоріжжя по Дніпровському району:</w:t>
            </w:r>
          </w:p>
          <w:p w14:paraId="2317BD8D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>69041, Запорізька обл., м.Запоріжжя, вул.Кияшка 22</w:t>
            </w:r>
          </w:p>
          <w:p w14:paraId="60CF84F7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142CE128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18C684D0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 xml:space="preserve">електронна адреса: reception.dap@zp.gov.ua,  </w:t>
            </w:r>
          </w:p>
          <w:p w14:paraId="12E1EBC5" w14:textId="77777777" w:rsidR="00F24A5C" w:rsidRPr="00F24A5C" w:rsidRDefault="00F24A5C" w:rsidP="00F24A5C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F24A5C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F24A5C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22EF6C7E" w14:textId="77777777" w:rsidR="008E5B0A" w:rsidRPr="00F24A5C" w:rsidRDefault="008E5B0A">
            <w:pPr>
              <w:ind w:right="46" w:firstLin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8E5B0A" w14:paraId="6D31776C" w14:textId="77777777" w:rsidTr="00B259A4"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ED796" w14:textId="77777777" w:rsidR="008E5B0A" w:rsidRPr="00EE0928" w:rsidRDefault="008E5B0A">
            <w:pPr>
              <w:jc w:val="center"/>
              <w:rPr>
                <w:sz w:val="24"/>
                <w:szCs w:val="24"/>
              </w:rPr>
            </w:pPr>
            <w:r w:rsidRPr="00EE0928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E5B0A" w14:paraId="17B9D42B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F53A9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bookmarkStart w:id="1" w:name="n14"/>
            <w:bookmarkEnd w:id="1"/>
            <w:r>
              <w:rPr>
                <w:sz w:val="24"/>
                <w:szCs w:val="24"/>
              </w:rP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943C0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8EFEC" w14:textId="77777777" w:rsidR="008E5B0A" w:rsidRPr="00EE0928" w:rsidRDefault="008E5B0A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Закон України «Про професійні спілки, їх права та гарантії діяльності»;</w:t>
            </w:r>
          </w:p>
          <w:p w14:paraId="7408FC09" w14:textId="77777777" w:rsidR="008E5B0A" w:rsidRPr="00EE0928" w:rsidRDefault="008E5B0A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Закон України «Про державну реєстрацію юридичних осіб, фізичних осіб – підприємців та громадських формувань».</w:t>
            </w:r>
          </w:p>
        </w:tc>
      </w:tr>
      <w:tr w:rsidR="008E5B0A" w14:paraId="12E9FF40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D2281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18122" w14:textId="77777777" w:rsidR="008E5B0A" w:rsidRDefault="008E5B0A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3E01F" w14:textId="77777777" w:rsidR="008E5B0A" w:rsidRPr="00EE0928" w:rsidRDefault="008E5B0A">
            <w:pPr>
              <w:ind w:firstLine="217"/>
              <w:rPr>
                <w:sz w:val="24"/>
                <w:szCs w:val="24"/>
              </w:rPr>
            </w:pPr>
            <w:r w:rsidRPr="00EE092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послуг».</w:t>
            </w:r>
          </w:p>
        </w:tc>
      </w:tr>
      <w:tr w:rsidR="008E5B0A" w14:paraId="133D488E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E2A3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05D63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B4E19" w14:textId="77777777" w:rsidR="008E5B0A" w:rsidRPr="00EE0928" w:rsidRDefault="008E5B0A">
            <w:pPr>
              <w:keepNext/>
              <w:ind w:firstLine="224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EE0928">
              <w:rPr>
                <w:bCs/>
                <w:sz w:val="24"/>
                <w:szCs w:val="24"/>
              </w:rPr>
              <w:t>1500/29630</w:t>
            </w:r>
            <w:r w:rsidRPr="00EE0928">
              <w:rPr>
                <w:sz w:val="24"/>
                <w:szCs w:val="24"/>
              </w:rPr>
              <w:t>;</w:t>
            </w:r>
            <w:r w:rsidRPr="00EE0928">
              <w:rPr>
                <w:bCs/>
                <w:sz w:val="24"/>
                <w:szCs w:val="24"/>
              </w:rPr>
              <w:t xml:space="preserve"> </w:t>
            </w:r>
          </w:p>
          <w:p w14:paraId="25CFD23A" w14:textId="77777777" w:rsidR="008E5B0A" w:rsidRPr="00EE0928" w:rsidRDefault="008E5B0A">
            <w:pPr>
              <w:pStyle w:val="17"/>
              <w:keepNext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lastRenderedPageBreak/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0C0B6F0" w14:textId="77777777" w:rsidR="008E5B0A" w:rsidRPr="00EE0928" w:rsidRDefault="008E5B0A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427/28557;</w:t>
            </w:r>
          </w:p>
          <w:p w14:paraId="6C36F40B" w14:textId="77777777" w:rsidR="008E5B0A" w:rsidRPr="007500CE" w:rsidRDefault="008E5B0A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</w:t>
            </w:r>
            <w:r w:rsidR="007500CE">
              <w:rPr>
                <w:sz w:val="24"/>
                <w:szCs w:val="24"/>
              </w:rPr>
              <w:t xml:space="preserve"> </w:t>
            </w:r>
            <w:r w:rsidRPr="00EE0928">
              <w:rPr>
                <w:sz w:val="24"/>
                <w:szCs w:val="24"/>
              </w:rPr>
              <w:t>№ 367/20680</w:t>
            </w:r>
          </w:p>
        </w:tc>
      </w:tr>
      <w:tr w:rsidR="008E5B0A" w14:paraId="11BE3C32" w14:textId="77777777" w:rsidTr="00B259A4"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51B1F" w14:textId="77777777" w:rsidR="008E5B0A" w:rsidRPr="00EE0928" w:rsidRDefault="008E5B0A">
            <w:pPr>
              <w:jc w:val="center"/>
              <w:rPr>
                <w:sz w:val="24"/>
                <w:szCs w:val="24"/>
              </w:rPr>
            </w:pPr>
            <w:r w:rsidRPr="00EE0928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8E5B0A" w14:paraId="3E3576BC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80C07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2356C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831A5" w14:textId="77777777" w:rsidR="008E5B0A" w:rsidRPr="00EE0928" w:rsidRDefault="008E5B0A">
            <w:pPr>
              <w:ind w:firstLine="169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Звернення уповноваженого представника  юридичної особи</w:t>
            </w:r>
            <w:r w:rsidRPr="00EE0928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8E5B0A" w14:paraId="24BFDA53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8E470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063DE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2AEB" w14:textId="77777777" w:rsidR="008E5B0A" w:rsidRPr="00EE0928" w:rsidRDefault="008E5B0A">
            <w:pPr>
              <w:ind w:firstLine="223"/>
              <w:rPr>
                <w:sz w:val="24"/>
                <w:szCs w:val="24"/>
              </w:rPr>
            </w:pPr>
            <w:bookmarkStart w:id="2" w:name="n506"/>
            <w:bookmarkEnd w:id="2"/>
            <w:r w:rsidRPr="00EE0928">
              <w:rPr>
                <w:sz w:val="24"/>
                <w:szCs w:val="24"/>
              </w:rPr>
              <w:t>1. Для державної реєстрації змін до відомостей, що містяться у Єдиному державному реєстрі юридичних осіб, фізичних осіб – підприємців та громадських формувань, у тому числі змін до установчих документів юридичної особи, подаються:</w:t>
            </w:r>
          </w:p>
          <w:p w14:paraId="36EF4918" w14:textId="77777777" w:rsidR="008E5B0A" w:rsidRPr="00EE0928" w:rsidRDefault="008E5B0A">
            <w:pPr>
              <w:ind w:firstLine="223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 xml:space="preserve">заява про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 </w:t>
            </w:r>
            <w:r w:rsidRPr="00EE092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У заяві може зазначатися прохання про реєстрацію такої особи платником податку на додану вартість та/або про обрання спрощеної системи оподаткування, та/або про включення до Реєстру неприбуткових установ та організацій*</w:t>
            </w:r>
            <w:r w:rsidRPr="00EE0928">
              <w:rPr>
                <w:sz w:val="24"/>
                <w:szCs w:val="24"/>
              </w:rPr>
              <w:t>;</w:t>
            </w:r>
          </w:p>
          <w:p w14:paraId="14D401C0" w14:textId="77777777" w:rsidR="008E5B0A" w:rsidRPr="00EE0928" w:rsidRDefault="008E5B0A">
            <w:pPr>
              <w:ind w:firstLine="223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примірник оригіналу (нотаріально засвідчена копія) рішення уповноваженого органу управління юридичної особи про зміни, що вносяться до Єдиного державного реєстру юридичних осіб, фізичних осіб – підприємців та громадських формувань, крім внесення змін до інформації про місцезнаходження та про здійснення зв’язку з юридичною особою;</w:t>
            </w:r>
          </w:p>
          <w:p w14:paraId="2453E909" w14:textId="77777777" w:rsidR="008E5B0A" w:rsidRPr="00EE0928" w:rsidRDefault="008E5B0A">
            <w:pPr>
              <w:ind w:firstLine="223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 xml:space="preserve">відомості про керівні органи громадського формування, (ім’я, дата народження керівника, членів інших керівних органів, реєстраційний номер облікової картки платника податків (за наявності), посада, контактний номер телефону та інші засоби зв’язку) - </w:t>
            </w:r>
            <w:r w:rsidRPr="00EE092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у разі внесення змін до складу керівних органів;</w:t>
            </w:r>
          </w:p>
          <w:p w14:paraId="421FC048" w14:textId="77777777" w:rsidR="008E5B0A" w:rsidRPr="00EE0928" w:rsidRDefault="008E5B0A">
            <w:pPr>
              <w:ind w:firstLine="223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установчий документ юридичної особи у новій редакції – у разі внесення змін, що містяться в установчому документі.</w:t>
            </w:r>
          </w:p>
          <w:p w14:paraId="572064F8" w14:textId="77777777" w:rsidR="008E5B0A" w:rsidRPr="00EE0928" w:rsidRDefault="008E5B0A">
            <w:pPr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 xml:space="preserve">2. Для державної реєстрації змін до відомостей, що містяться в Єдиному державному реєстрі юридичних осіб, фізичних осіб – підприємців та громадських формувань, у </w:t>
            </w:r>
            <w:r w:rsidRPr="00EE0928">
              <w:rPr>
                <w:sz w:val="24"/>
                <w:szCs w:val="24"/>
              </w:rPr>
              <w:lastRenderedPageBreak/>
              <w:t>зв’язку із зупиненням (припиненням) членства у громадському формуванні член керівного органу (крім керівника) подається копія заяви про зупинення (припинення) ним членства до відповідних статутних органів громадського формування з відміткою про її прийняття.</w:t>
            </w:r>
          </w:p>
          <w:p w14:paraId="10CE5DA1" w14:textId="77777777" w:rsidR="008E5B0A" w:rsidRPr="00EE0928" w:rsidRDefault="008E5B0A">
            <w:pPr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57EAB3AB" w14:textId="77777777" w:rsidR="008E5B0A" w:rsidRPr="00EE0928" w:rsidRDefault="008E5B0A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3" w:name="n471"/>
            <w:bookmarkEnd w:id="3"/>
            <w:r w:rsidRPr="00EE0928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1FB7A37" w14:textId="77777777" w:rsidR="008E5B0A" w:rsidRPr="00EE0928" w:rsidRDefault="008E5B0A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EE0928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засвідчує </w:t>
            </w:r>
            <w:r w:rsidRPr="00EE092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повноваження представника, може бути:</w:t>
            </w:r>
          </w:p>
          <w:p w14:paraId="078C7AAF" w14:textId="77777777" w:rsidR="008E5B0A" w:rsidRPr="00EE0928" w:rsidRDefault="008E5B0A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EE092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334B31DD" w14:textId="77777777" w:rsidR="008E5B0A" w:rsidRPr="00EE0928" w:rsidRDefault="008E5B0A">
            <w:pPr>
              <w:autoSpaceDE w:val="0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EE092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держави;</w:t>
            </w:r>
          </w:p>
          <w:p w14:paraId="66C4BE27" w14:textId="77777777" w:rsidR="008E5B0A" w:rsidRPr="00EE0928" w:rsidRDefault="008E5B0A">
            <w:pPr>
              <w:autoSpaceDE w:val="0"/>
              <w:rPr>
                <w:sz w:val="24"/>
                <w:szCs w:val="24"/>
              </w:rPr>
            </w:pPr>
            <w:r w:rsidRPr="00EE092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3) рішення уповноваженого органу управління юридичної особи про призначення (обрання) керівника (у разі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зв’язку з призначенням (обранням) керівника, за умови подання відповідної заяви особисто таким керівником).</w:t>
            </w:r>
          </w:p>
        </w:tc>
      </w:tr>
      <w:tr w:rsidR="008E5B0A" w14:paraId="6F897720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77B2A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CF25E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AE094" w14:textId="77777777" w:rsidR="008E5B0A" w:rsidRPr="00EE0928" w:rsidRDefault="008E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50E68533" w14:textId="77777777" w:rsidR="008E5B0A" w:rsidRPr="00EE0928" w:rsidRDefault="008E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EE092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 використанням  Єдиного державного вебпорталу електронних послуг або порталу електронних сервісів юридичних осіб, фізичних осіб – підприємців</w:t>
            </w:r>
          </w:p>
          <w:p w14:paraId="3690E40C" w14:textId="77777777" w:rsidR="008E5B0A" w:rsidRPr="00EE0928" w:rsidRDefault="008E5B0A">
            <w:pPr>
              <w:autoSpaceDE w:val="0"/>
              <w:rPr>
                <w:sz w:val="24"/>
                <w:szCs w:val="24"/>
              </w:rPr>
            </w:pPr>
            <w:r w:rsidRPr="00EE0928">
              <w:rPr>
                <w:rFonts w:ascii="TimesNewRomanPSMT" w:eastAsia="TimesNewRomanPSMT" w:hAnsi="TimesNewRomanPSMT" w:cs="TimesNewRomanPSMT"/>
                <w:sz w:val="24"/>
                <w:szCs w:val="24"/>
              </w:rPr>
              <w:t>та громадських формувань, що не мають статусу юридичної особи**</w:t>
            </w:r>
          </w:p>
        </w:tc>
      </w:tr>
      <w:tr w:rsidR="008E5B0A" w14:paraId="01F52344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BED81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33079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7E28" w14:textId="77777777" w:rsidR="008E5B0A" w:rsidRPr="00EE0928" w:rsidRDefault="008E5B0A">
            <w:pPr>
              <w:ind w:firstLine="170"/>
              <w:rPr>
                <w:sz w:val="24"/>
                <w:szCs w:val="24"/>
              </w:rPr>
            </w:pPr>
            <w:bookmarkStart w:id="4" w:name="n859"/>
            <w:bookmarkEnd w:id="4"/>
            <w:r w:rsidRPr="00EE0928">
              <w:rPr>
                <w:sz w:val="24"/>
                <w:szCs w:val="24"/>
              </w:rPr>
              <w:t>Безоплатно</w:t>
            </w:r>
          </w:p>
          <w:p w14:paraId="061F831A" w14:textId="77777777" w:rsidR="008E5B0A" w:rsidRPr="00EE0928" w:rsidRDefault="008E5B0A">
            <w:pPr>
              <w:rPr>
                <w:sz w:val="24"/>
                <w:szCs w:val="24"/>
              </w:rPr>
            </w:pPr>
          </w:p>
        </w:tc>
      </w:tr>
      <w:tr w:rsidR="008E5B0A" w14:paraId="72CED12E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686A3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7DED7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CE712" w14:textId="77777777" w:rsidR="008E5B0A" w:rsidRPr="00EE0928" w:rsidRDefault="008E5B0A">
            <w:pPr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57299F3D" w14:textId="77777777" w:rsidR="008E5B0A" w:rsidRPr="00EE0928" w:rsidRDefault="008E5B0A">
            <w:pPr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8E5B0A" w14:paraId="5E9D6C9B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BD2BE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06E69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Перелік підстав для відмови у державній реєстрації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86C23" w14:textId="77777777" w:rsidR="008E5B0A" w:rsidRPr="00EE0928" w:rsidRDefault="008E5B0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Документи подано особою, яка не має на це повноважень;</w:t>
            </w:r>
          </w:p>
          <w:p w14:paraId="1F098230" w14:textId="77777777" w:rsidR="008E5B0A" w:rsidRPr="00EE0928" w:rsidRDefault="008E5B0A">
            <w:pPr>
              <w:tabs>
                <w:tab w:val="left" w:pos="-67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4AD42E7F" w14:textId="77777777" w:rsidR="008E5B0A" w:rsidRPr="00EE0928" w:rsidRDefault="008E5B0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4908ADC8" w14:textId="77777777" w:rsidR="008E5B0A" w:rsidRPr="00EE0928" w:rsidRDefault="008E5B0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lastRenderedPageBreak/>
              <w:t>документи подані до неналежного суб’єкта державної реєстрації;</w:t>
            </w:r>
          </w:p>
          <w:p w14:paraId="6CFF9DDB" w14:textId="77777777" w:rsidR="008E5B0A" w:rsidRPr="00EE0928" w:rsidRDefault="008E5B0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документи суперечать вимогам Конституції та законів України;</w:t>
            </w:r>
          </w:p>
          <w:p w14:paraId="2557D059" w14:textId="77777777" w:rsidR="008E5B0A" w:rsidRPr="00EE0928" w:rsidRDefault="008E5B0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документи суперечать статуту громадського формування;</w:t>
            </w:r>
          </w:p>
          <w:p w14:paraId="34E0AE7D" w14:textId="77777777" w:rsidR="008E5B0A" w:rsidRPr="00EE0928" w:rsidRDefault="008E5B0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невідповідність найменування юридичної особи вимогам закону;</w:t>
            </w:r>
          </w:p>
          <w:p w14:paraId="2A92C82E" w14:textId="77777777" w:rsidR="008E5B0A" w:rsidRPr="00EE0928" w:rsidRDefault="008E5B0A">
            <w:pPr>
              <w:tabs>
                <w:tab w:val="left" w:pos="1565"/>
              </w:tabs>
              <w:ind w:firstLine="217"/>
              <w:rPr>
                <w:color w:val="293237"/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 xml:space="preserve"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</w:t>
            </w:r>
            <w:r w:rsidRPr="00EE0928">
              <w:rPr>
                <w:color w:val="293237"/>
                <w:sz w:val="24"/>
                <w:szCs w:val="24"/>
              </w:rPr>
              <w:t>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 w:rsidRPr="00EE0928">
              <w:rPr>
                <w:sz w:val="24"/>
                <w:szCs w:val="24"/>
              </w:rPr>
              <w:t>;</w:t>
            </w:r>
          </w:p>
          <w:p w14:paraId="5C164D39" w14:textId="77777777" w:rsidR="008E5B0A" w:rsidRPr="00EE0928" w:rsidRDefault="008E5B0A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color w:val="293237"/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8E5B0A" w14:paraId="3ED67099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C5B89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07FD1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46817" w14:textId="77777777" w:rsidR="008E5B0A" w:rsidRPr="00EE0928" w:rsidRDefault="008E5B0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5" w:name="o638"/>
            <w:bookmarkEnd w:id="5"/>
            <w:r w:rsidRPr="00EE0928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7B3A1B29" w14:textId="77777777" w:rsidR="008E5B0A" w:rsidRPr="00EE0928" w:rsidRDefault="008E5B0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7F30E7CE" w14:textId="77777777" w:rsidR="008E5B0A" w:rsidRPr="00EE0928" w:rsidRDefault="008E5B0A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1239CA0B" w14:textId="77777777" w:rsidR="008E5B0A" w:rsidRPr="00EE0928" w:rsidRDefault="008E5B0A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установчий документ юридичної особи в електронній формі, виготовлений шляхом сканування – у разі внесення змін до установчого документа;</w:t>
            </w:r>
          </w:p>
          <w:p w14:paraId="4E08B361" w14:textId="77777777" w:rsidR="008E5B0A" w:rsidRPr="00EE0928" w:rsidRDefault="008E5B0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E5B0A" w14:paraId="53AB5B87" w14:textId="77777777" w:rsidTr="00B259A4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A67B0" w14:textId="77777777" w:rsidR="008E5B0A" w:rsidRDefault="008E5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89710" w14:textId="77777777" w:rsidR="008E5B0A" w:rsidRDefault="008E5B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82FA2" w14:textId="77777777" w:rsidR="008E5B0A" w:rsidRPr="00EE0928" w:rsidRDefault="008E5B0A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 та установчий документ юридичної особи) в електронній формі оприлюднюються на порталі електронних сервісів та доступні для їх пошуку за кодом доступу.</w:t>
            </w:r>
          </w:p>
          <w:p w14:paraId="1F382635" w14:textId="77777777" w:rsidR="008E5B0A" w:rsidRPr="00EE0928" w:rsidRDefault="008E5B0A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481E7640" w14:textId="77777777" w:rsidR="008E5B0A" w:rsidRPr="00EE0928" w:rsidRDefault="008E5B0A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EE0928">
              <w:rPr>
                <w:sz w:val="24"/>
                <w:szCs w:val="24"/>
              </w:rPr>
              <w:t xml:space="preserve">У разі відмови у державній реєстрації документи, подані </w:t>
            </w:r>
            <w:r w:rsidRPr="00EE0928">
              <w:rPr>
                <w:sz w:val="24"/>
                <w:szCs w:val="24"/>
              </w:rPr>
              <w:lastRenderedPageBreak/>
              <w:t>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6FE3218E" w14:textId="77777777" w:rsidR="008E5B0A" w:rsidRDefault="008E5B0A">
      <w:pPr>
        <w:ind w:left="-142"/>
      </w:pPr>
    </w:p>
    <w:p w14:paraId="778B4AC8" w14:textId="77777777" w:rsidR="008E5B0A" w:rsidRDefault="008E5B0A">
      <w:pPr>
        <w:tabs>
          <w:tab w:val="left" w:pos="9564"/>
        </w:tabs>
        <w:ind w:left="30"/>
        <w:rPr>
          <w:rFonts w:ascii="TimesNewRomanPSMT" w:eastAsia="TimesNewRomanPSMT" w:hAnsi="TimesNewRomanPSMT" w:cs="TimesNewRomanPSMT"/>
          <w:sz w:val="20"/>
          <w:szCs w:val="20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*До належного налагодження інформаційної взаємодії між Єдиним державним реєстром юридичних осіб, фізичних осіб – підприємців та громадських формувань та Державною податковою службою, у разі виявлення під час державної реєстрації заявником бажання обрати спрощену систему оподаткування та/або зареєструватися платником податку на додану вартість та/або включитися до Реєстру неприбуткових установ та організацій, в пакеті документів слід подавати окрему реєстраційну заяву.</w:t>
      </w:r>
    </w:p>
    <w:p w14:paraId="35C0C0C9" w14:textId="77777777" w:rsidR="008E5B0A" w:rsidRDefault="008E5B0A">
      <w:pPr>
        <w:autoSpaceDE w:val="0"/>
        <w:rPr>
          <w:sz w:val="24"/>
          <w:szCs w:val="24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>**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3EB0A8AD" w14:textId="77777777" w:rsidR="008E5B0A" w:rsidRDefault="008E5B0A">
      <w:pPr>
        <w:rPr>
          <w:sz w:val="24"/>
          <w:szCs w:val="24"/>
        </w:rPr>
      </w:pPr>
    </w:p>
    <w:p w14:paraId="1A43BD88" w14:textId="77777777" w:rsidR="008E5B0A" w:rsidRDefault="008E5B0A">
      <w:pPr>
        <w:rPr>
          <w:sz w:val="24"/>
          <w:szCs w:val="24"/>
        </w:rPr>
      </w:pPr>
    </w:p>
    <w:p w14:paraId="0CFA9478" w14:textId="77777777" w:rsidR="00F24A5C" w:rsidRPr="00F24A5C" w:rsidRDefault="00F24A5C" w:rsidP="00F24A5C">
      <w:pPr>
        <w:rPr>
          <w:sz w:val="24"/>
          <w:szCs w:val="24"/>
        </w:rPr>
      </w:pPr>
      <w:r w:rsidRPr="00F24A5C">
        <w:rPr>
          <w:sz w:val="24"/>
          <w:szCs w:val="24"/>
        </w:rPr>
        <w:t xml:space="preserve">Завідувач  сектору державної реєстрації </w:t>
      </w:r>
    </w:p>
    <w:p w14:paraId="041E7E3D" w14:textId="77777777" w:rsidR="00F24A5C" w:rsidRPr="00F24A5C" w:rsidRDefault="00F24A5C" w:rsidP="00F24A5C">
      <w:pPr>
        <w:rPr>
          <w:sz w:val="24"/>
          <w:szCs w:val="24"/>
        </w:rPr>
      </w:pPr>
      <w:r w:rsidRPr="00F24A5C">
        <w:rPr>
          <w:sz w:val="24"/>
          <w:szCs w:val="24"/>
        </w:rPr>
        <w:t xml:space="preserve">громадських формувань у Запорізькій </w:t>
      </w:r>
    </w:p>
    <w:p w14:paraId="20DD97F2" w14:textId="77777777" w:rsidR="00F24A5C" w:rsidRPr="00F24A5C" w:rsidRDefault="00F24A5C" w:rsidP="00F24A5C">
      <w:pPr>
        <w:rPr>
          <w:sz w:val="24"/>
          <w:szCs w:val="24"/>
        </w:rPr>
      </w:pPr>
      <w:r w:rsidRPr="00F24A5C">
        <w:rPr>
          <w:sz w:val="24"/>
          <w:szCs w:val="24"/>
        </w:rPr>
        <w:t xml:space="preserve">області Управління державної реєстрації </w:t>
      </w:r>
    </w:p>
    <w:p w14:paraId="701AD1B6" w14:textId="77777777" w:rsidR="00F24A5C" w:rsidRPr="00F24A5C" w:rsidRDefault="00F24A5C" w:rsidP="00F24A5C">
      <w:pPr>
        <w:rPr>
          <w:sz w:val="24"/>
          <w:szCs w:val="24"/>
        </w:rPr>
      </w:pPr>
      <w:r w:rsidRPr="00F24A5C">
        <w:rPr>
          <w:sz w:val="24"/>
          <w:szCs w:val="24"/>
        </w:rPr>
        <w:t xml:space="preserve">Дніпровського міжрегіонального управління </w:t>
      </w:r>
    </w:p>
    <w:p w14:paraId="7AC6069A" w14:textId="2931B7E7" w:rsidR="008E5B0A" w:rsidRDefault="00F24A5C" w:rsidP="00F24A5C">
      <w:r w:rsidRPr="00F24A5C">
        <w:rPr>
          <w:sz w:val="24"/>
          <w:szCs w:val="24"/>
        </w:rPr>
        <w:t>Міністерства юстиції України</w:t>
      </w:r>
      <w:r w:rsidR="00B259A4">
        <w:rPr>
          <w:sz w:val="24"/>
          <w:szCs w:val="24"/>
        </w:rPr>
        <w:tab/>
      </w:r>
      <w:r w:rsidR="00B259A4">
        <w:rPr>
          <w:sz w:val="24"/>
          <w:szCs w:val="24"/>
        </w:rPr>
        <w:tab/>
      </w:r>
      <w:r w:rsidR="00B259A4">
        <w:rPr>
          <w:sz w:val="24"/>
          <w:szCs w:val="24"/>
        </w:rPr>
        <w:tab/>
      </w:r>
      <w:r w:rsidR="00B259A4">
        <w:rPr>
          <w:sz w:val="24"/>
          <w:szCs w:val="24"/>
        </w:rPr>
        <w:tab/>
      </w:r>
      <w:r w:rsidR="00B259A4">
        <w:rPr>
          <w:sz w:val="24"/>
          <w:szCs w:val="24"/>
        </w:rPr>
        <w:tab/>
      </w:r>
      <w:r w:rsidR="00B259A4">
        <w:rPr>
          <w:sz w:val="24"/>
          <w:szCs w:val="24"/>
        </w:rPr>
        <w:tab/>
        <w:t>Людмила БІЛА</w:t>
      </w:r>
    </w:p>
    <w:sectPr w:rsidR="008E5B0A" w:rsidSect="004E6ED6">
      <w:headerReference w:type="default" r:id="rId11"/>
      <w:pgSz w:w="11906" w:h="16838"/>
      <w:pgMar w:top="765" w:right="567" w:bottom="737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6867B" w14:textId="77777777" w:rsidR="002D6AFE" w:rsidRDefault="002D6AFE" w:rsidP="00B259A4">
      <w:pPr>
        <w:spacing w:line="240" w:lineRule="auto"/>
      </w:pPr>
      <w:r>
        <w:separator/>
      </w:r>
    </w:p>
  </w:endnote>
  <w:endnote w:type="continuationSeparator" w:id="0">
    <w:p w14:paraId="510A4571" w14:textId="77777777" w:rsidR="002D6AFE" w:rsidRDefault="002D6AFE" w:rsidP="00B259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B484" w14:textId="77777777" w:rsidR="002D6AFE" w:rsidRDefault="002D6AFE" w:rsidP="00B259A4">
      <w:pPr>
        <w:spacing w:line="240" w:lineRule="auto"/>
      </w:pPr>
      <w:r>
        <w:separator/>
      </w:r>
    </w:p>
  </w:footnote>
  <w:footnote w:type="continuationSeparator" w:id="0">
    <w:p w14:paraId="2DCF963C" w14:textId="77777777" w:rsidR="002D6AFE" w:rsidRDefault="002D6AFE" w:rsidP="00B259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3840118"/>
      <w:docPartObj>
        <w:docPartGallery w:val="Page Numbers (Top of Page)"/>
        <w:docPartUnique/>
      </w:docPartObj>
    </w:sdtPr>
    <w:sdtEndPr/>
    <w:sdtContent>
      <w:p w14:paraId="13809CAE" w14:textId="77777777" w:rsidR="00B259A4" w:rsidRDefault="00B259A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283" w:rsidRPr="00AF6283">
          <w:rPr>
            <w:noProof/>
            <w:lang w:val="ru-RU"/>
          </w:rPr>
          <w:t>6</w:t>
        </w:r>
        <w:r>
          <w:fldChar w:fldCharType="end"/>
        </w:r>
      </w:p>
    </w:sdtContent>
  </w:sdt>
  <w:p w14:paraId="48078D49" w14:textId="77777777" w:rsidR="00B259A4" w:rsidRDefault="00B259A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928"/>
    <w:rsid w:val="000A31E6"/>
    <w:rsid w:val="002D6AFE"/>
    <w:rsid w:val="0034432C"/>
    <w:rsid w:val="003873BF"/>
    <w:rsid w:val="004940B9"/>
    <w:rsid w:val="004E6ED6"/>
    <w:rsid w:val="00615BA0"/>
    <w:rsid w:val="006C72A5"/>
    <w:rsid w:val="007500CE"/>
    <w:rsid w:val="007521D9"/>
    <w:rsid w:val="008E5B0A"/>
    <w:rsid w:val="0092583E"/>
    <w:rsid w:val="00930F9B"/>
    <w:rsid w:val="00AF6283"/>
    <w:rsid w:val="00B259A4"/>
    <w:rsid w:val="00B56171"/>
    <w:rsid w:val="00BA6E8A"/>
    <w:rsid w:val="00BC19F0"/>
    <w:rsid w:val="00C32852"/>
    <w:rsid w:val="00C800A5"/>
    <w:rsid w:val="00D45168"/>
    <w:rsid w:val="00DA0D82"/>
    <w:rsid w:val="00E945A8"/>
    <w:rsid w:val="00EE0928"/>
    <w:rsid w:val="00F24A5C"/>
    <w:rsid w:val="00F47D3F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986861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Символ нумерации"/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b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c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styleId="af">
    <w:name w:val="Unresolved Mention"/>
    <w:basedOn w:val="a0"/>
    <w:uiPriority w:val="99"/>
    <w:semiHidden/>
    <w:unhideWhenUsed/>
    <w:rsid w:val="00F24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17</cp:revision>
  <cp:lastPrinted>2017-05-18T12:16:00Z</cp:lastPrinted>
  <dcterms:created xsi:type="dcterms:W3CDTF">2023-02-20T07:41:00Z</dcterms:created>
  <dcterms:modified xsi:type="dcterms:W3CDTF">2026-01-19T08:44:00Z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