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307"/>
      </w:tblGrid>
      <w:tr w:rsidR="00E20D02" w14:paraId="3DC36DED" w14:textId="77777777">
        <w:tc>
          <w:tcPr>
            <w:tcW w:w="5000" w:type="pct"/>
          </w:tcPr>
          <w:p w14:paraId="22CD6C60" w14:textId="77777777" w:rsidR="00E20D02" w:rsidRDefault="005F686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ЗАТВЕРДЖЕНО</w:t>
            </w:r>
            <w:r>
              <w:rPr>
                <w:lang w:val="uk-UA"/>
              </w:rPr>
              <w:br/>
              <w:t>Наказ Міністерства юстиції України</w:t>
            </w:r>
            <w:r>
              <w:rPr>
                <w:lang w:val="uk-UA"/>
              </w:rPr>
              <w:br/>
              <w:t>26 червня 2020 року № 2209/5</w:t>
            </w:r>
          </w:p>
        </w:tc>
      </w:tr>
    </w:tbl>
    <w:p w14:paraId="0D5CE8C7" w14:textId="77777777" w:rsidR="00E20D02" w:rsidRDefault="005F6861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14:paraId="405ADF4D" w14:textId="77777777" w:rsidR="00E20D02" w:rsidRDefault="005F6861">
      <w:pPr>
        <w:pStyle w:val="3"/>
        <w:jc w:val="center"/>
        <w:rPr>
          <w:lang w:val="uk-UA"/>
        </w:rPr>
      </w:pPr>
      <w:r>
        <w:rPr>
          <w:lang w:val="uk-UA"/>
        </w:rPr>
        <w:t>ФОРМА</w:t>
      </w:r>
      <w:r>
        <w:rPr>
          <w:lang w:val="uk-UA"/>
        </w:rPr>
        <w:br/>
        <w:t>для подання запитів на інформацію, розпорядником якої є Міністерство юстиції України або його територіальні органи</w:t>
      </w:r>
    </w:p>
    <w:tbl>
      <w:tblPr>
        <w:tblStyle w:val="a4"/>
        <w:tblW w:w="10500" w:type="dxa"/>
        <w:tblInd w:w="-1014" w:type="dxa"/>
        <w:tblLook w:val="0000" w:firstRow="0" w:lastRow="0" w:firstColumn="0" w:lastColumn="0" w:noHBand="0" w:noVBand="0"/>
      </w:tblPr>
      <w:tblGrid>
        <w:gridCol w:w="1575"/>
        <w:gridCol w:w="8925"/>
      </w:tblGrid>
      <w:tr w:rsidR="00E20D02" w:rsidRPr="0076440C" w14:paraId="4ED66D44" w14:textId="77777777">
        <w:tc>
          <w:tcPr>
            <w:tcW w:w="750" w:type="pct"/>
          </w:tcPr>
          <w:p w14:paraId="793571F9" w14:textId="77777777" w:rsidR="00E20D02" w:rsidRDefault="005F686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Розпорядник інформації</w:t>
            </w:r>
          </w:p>
        </w:tc>
        <w:tc>
          <w:tcPr>
            <w:tcW w:w="4250" w:type="pct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697"/>
              <w:gridCol w:w="8012"/>
            </w:tblGrid>
            <w:tr w:rsidR="00E20D02" w14:paraId="55684BBF" w14:textId="77777777">
              <w:tc>
                <w:tcPr>
                  <w:tcW w:w="400" w:type="pct"/>
                </w:tcPr>
                <w:p w14:paraId="126257F8" w14:textId="77777777" w:rsidR="00E20D02" w:rsidRDefault="005F6861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 w:rsidR="00985318">
                    <w:rPr>
                      <w:noProof/>
                      <w:lang w:val="uk-UA" w:eastAsia="uk-UA"/>
                    </w:rPr>
                    <w:drawing>
                      <wp:inline distT="0" distB="0" distL="0" distR="0" wp14:anchorId="68CA1F47" wp14:editId="2D1EC641">
                        <wp:extent cx="236220" cy="228600"/>
                        <wp:effectExtent l="0" t="0" r="0" b="0"/>
                        <wp:docPr id="1" name="Рисунок 1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4600" w:type="pct"/>
                </w:tcPr>
                <w:p w14:paraId="61D577F8" w14:textId="77777777" w:rsidR="00E20D02" w:rsidRDefault="005F6861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Міністерство юстиції України</w:t>
                  </w:r>
                </w:p>
              </w:tc>
            </w:tr>
            <w:tr w:rsidR="00E20D02" w:rsidRPr="0076440C" w14:paraId="3957C0F1" w14:textId="77777777">
              <w:tc>
                <w:tcPr>
                  <w:tcW w:w="400" w:type="pct"/>
                </w:tcPr>
                <w:p w14:paraId="1D2EB262" w14:textId="77777777" w:rsidR="00E20D02" w:rsidRDefault="005F6861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 w:rsidR="00985318">
                    <w:rPr>
                      <w:noProof/>
                      <w:lang w:val="uk-UA" w:eastAsia="uk-UA"/>
                    </w:rPr>
                    <w:drawing>
                      <wp:inline distT="0" distB="0" distL="0" distR="0" wp14:anchorId="10A86ED4" wp14:editId="28B06BDF">
                        <wp:extent cx="236220" cy="228600"/>
                        <wp:effectExtent l="0" t="0" r="0" b="0"/>
                        <wp:docPr id="2" name="Рисунок 2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4600" w:type="pct"/>
                </w:tcPr>
                <w:p w14:paraId="237E24D5" w14:textId="6176BBDB" w:rsidR="00E20D02" w:rsidRDefault="0076440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Дніпровське міжрегіональне управління Міністерства юстиції України _______________________________</w:t>
                  </w:r>
                  <w:r w:rsidR="005F6861">
                    <w:rPr>
                      <w:lang w:val="uk-UA"/>
                    </w:rPr>
                    <w:t>______________________________</w:t>
                  </w:r>
                  <w:r w:rsidR="005F6861">
                    <w:rPr>
                      <w:lang w:val="uk-UA"/>
                    </w:rPr>
                    <w:br/>
                  </w:r>
                  <w:r w:rsidR="005F6861">
                    <w:rPr>
                      <w:i/>
                      <w:iCs/>
                      <w:sz w:val="20"/>
                      <w:szCs w:val="20"/>
                      <w:lang w:val="uk-UA"/>
                    </w:rPr>
                    <w:t>(найменування територіального органу Міністерства юстиції)</w:t>
                  </w:r>
                </w:p>
              </w:tc>
            </w:tr>
          </w:tbl>
          <w:p w14:paraId="7691B4EA" w14:textId="77777777" w:rsidR="00E20D02" w:rsidRDefault="005F6861">
            <w:pPr>
              <w:rPr>
                <w:lang w:val="uk-UA"/>
              </w:rPr>
            </w:pPr>
            <w:r>
              <w:rPr>
                <w:lang w:val="uk-UA"/>
              </w:rPr>
              <w:br w:type="textWrapping" w:clear="all"/>
            </w:r>
          </w:p>
        </w:tc>
      </w:tr>
      <w:tr w:rsidR="00E20D02" w14:paraId="2D138FFF" w14:textId="77777777">
        <w:tc>
          <w:tcPr>
            <w:tcW w:w="750" w:type="pct"/>
          </w:tcPr>
          <w:p w14:paraId="132AB813" w14:textId="77777777" w:rsidR="00E20D02" w:rsidRDefault="005F686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Запитувач</w:t>
            </w:r>
          </w:p>
        </w:tc>
        <w:tc>
          <w:tcPr>
            <w:tcW w:w="4250" w:type="pct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351"/>
              <w:gridCol w:w="6358"/>
            </w:tblGrid>
            <w:tr w:rsidR="00E20D02" w14:paraId="5D05DCDF" w14:textId="77777777">
              <w:tc>
                <w:tcPr>
                  <w:tcW w:w="1350" w:type="pct"/>
                </w:tcPr>
                <w:p w14:paraId="68E479BB" w14:textId="77777777" w:rsidR="00E20D02" w:rsidRDefault="005F6861">
                  <w:pPr>
                    <w:pStyle w:val="a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 w:rsidR="00985318">
                    <w:rPr>
                      <w:noProof/>
                      <w:lang w:val="uk-UA" w:eastAsia="uk-UA"/>
                    </w:rPr>
                    <w:drawing>
                      <wp:inline distT="0" distB="0" distL="0" distR="0" wp14:anchorId="13270DFA" wp14:editId="5C4FD9A1">
                        <wp:extent cx="236220" cy="228600"/>
                        <wp:effectExtent l="0" t="0" r="0" b="0"/>
                        <wp:docPr id="3" name="Рисунок 3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фізична особа</w:t>
                  </w:r>
                </w:p>
              </w:tc>
              <w:tc>
                <w:tcPr>
                  <w:tcW w:w="3650" w:type="pct"/>
                </w:tcPr>
                <w:p w14:paraId="201EEA0E" w14:textId="77777777" w:rsidR="00E20D02" w:rsidRDefault="005F6861">
                  <w:pPr>
                    <w:pStyle w:val="a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 w:rsidR="00985318">
                    <w:rPr>
                      <w:noProof/>
                      <w:lang w:val="uk-UA" w:eastAsia="uk-UA"/>
                    </w:rPr>
                    <w:drawing>
                      <wp:inline distT="0" distB="0" distL="0" distR="0" wp14:anchorId="7E5CDCF6" wp14:editId="4B95C3A6">
                        <wp:extent cx="236220" cy="228600"/>
                        <wp:effectExtent l="0" t="0" r="0" b="0"/>
                        <wp:docPr id="4" name="Рисунок 4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B159F">
                    <w:rPr>
                      <w:lang w:val="uk-UA"/>
                    </w:rPr>
                    <w:t> об’</w:t>
                  </w:r>
                  <w:r>
                    <w:rPr>
                      <w:lang w:val="uk-UA"/>
                    </w:rPr>
                    <w:t>єднання громадян без статусу юридичної особи</w:t>
                  </w:r>
                </w:p>
              </w:tc>
            </w:tr>
            <w:tr w:rsidR="00E20D02" w:rsidRPr="0076440C" w14:paraId="5CDD0D0D" w14:textId="77777777">
              <w:tc>
                <w:tcPr>
                  <w:tcW w:w="5000" w:type="pct"/>
                  <w:gridSpan w:val="2"/>
                </w:tcPr>
                <w:p w14:paraId="44F74348" w14:textId="77777777" w:rsidR="00E20D02" w:rsidRDefault="005F6861">
                  <w:pPr>
                    <w:pStyle w:val="a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 w:rsidR="00985318">
                    <w:rPr>
                      <w:noProof/>
                      <w:lang w:val="uk-UA" w:eastAsia="uk-UA"/>
                    </w:rPr>
                    <w:drawing>
                      <wp:inline distT="0" distB="0" distL="0" distR="0" wp14:anchorId="4B7FA1ED" wp14:editId="7A73ED24">
                        <wp:extent cx="236220" cy="228600"/>
                        <wp:effectExtent l="0" t="0" r="0" b="0"/>
                        <wp:docPr id="5" name="Рисунок 5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юридична особа</w:t>
                  </w:r>
                </w:p>
              </w:tc>
            </w:tr>
          </w:tbl>
          <w:p w14:paraId="274A9B25" w14:textId="77777777" w:rsidR="00E20D02" w:rsidRDefault="00E20D02">
            <w:pPr>
              <w:rPr>
                <w:lang w:val="uk-UA"/>
              </w:rPr>
            </w:pPr>
          </w:p>
          <w:p w14:paraId="742E91BC" w14:textId="77777777" w:rsidR="00E20D02" w:rsidRDefault="005F686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</w:p>
          <w:p w14:paraId="3999DB73" w14:textId="77777777" w:rsidR="00E20D02" w:rsidRDefault="005F6861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(прізвище, ім</w:t>
            </w:r>
            <w:r w:rsidR="00AB159F">
              <w:rPr>
                <w:lang w:val="uk-UA"/>
              </w:rPr>
              <w:t>’</w:t>
            </w:r>
            <w:r>
              <w:rPr>
                <w:i/>
                <w:iCs/>
                <w:sz w:val="20"/>
                <w:szCs w:val="20"/>
                <w:lang w:val="uk-UA"/>
              </w:rPr>
              <w:t>я, по батькові (за наявності) фізичної особи  /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найменування юридичної особи  /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найменування об</w:t>
            </w:r>
            <w:r w:rsidR="00AB159F">
              <w:rPr>
                <w:lang w:val="uk-UA"/>
              </w:rPr>
              <w:t>’</w:t>
            </w:r>
            <w:r>
              <w:rPr>
                <w:i/>
                <w:iCs/>
                <w:sz w:val="20"/>
                <w:szCs w:val="20"/>
                <w:lang w:val="uk-UA"/>
              </w:rPr>
              <w:t>єднання громадян без статусу юридичної особи)</w:t>
            </w:r>
          </w:p>
          <w:p w14:paraId="5E8491E2" w14:textId="77777777" w:rsidR="00E20D02" w:rsidRDefault="005F686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</w:p>
          <w:p w14:paraId="1EDD7367" w14:textId="77777777" w:rsidR="00E20D02" w:rsidRDefault="005F686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</w:p>
          <w:p w14:paraId="30A10A44" w14:textId="77777777" w:rsidR="00E20D02" w:rsidRDefault="005F686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(поштова адреса (місцезнаходження) / адреса електронної пошти /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номер телефону запитувача)</w:t>
            </w:r>
          </w:p>
        </w:tc>
      </w:tr>
    </w:tbl>
    <w:p w14:paraId="6287F370" w14:textId="77777777" w:rsidR="00E20D02" w:rsidRDefault="00E20D02">
      <w:pPr>
        <w:rPr>
          <w:lang w:val="uk-UA"/>
        </w:rPr>
      </w:pPr>
    </w:p>
    <w:p w14:paraId="14930CAC" w14:textId="77777777" w:rsidR="00E20D02" w:rsidRDefault="005F6861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ЗАПИТ НА ІНФОРМАЦІЮ</w:t>
      </w:r>
    </w:p>
    <w:tbl>
      <w:tblPr>
        <w:tblW w:w="10500" w:type="dxa"/>
        <w:tblInd w:w="-1014" w:type="dxa"/>
        <w:tblLook w:val="0000" w:firstRow="0" w:lastRow="0" w:firstColumn="0" w:lastColumn="0" w:noHBand="0" w:noVBand="0"/>
      </w:tblPr>
      <w:tblGrid>
        <w:gridCol w:w="10500"/>
      </w:tblGrid>
      <w:tr w:rsidR="00E20D02" w14:paraId="4944D6F9" w14:textId="77777777">
        <w:tc>
          <w:tcPr>
            <w:tcW w:w="5000" w:type="pct"/>
          </w:tcPr>
          <w:p w14:paraId="6859D50F" w14:textId="77777777" w:rsidR="00A20C0A" w:rsidRPr="0076440C" w:rsidRDefault="005F6861" w:rsidP="00A20C0A">
            <w:pPr>
              <w:pStyle w:val="a3"/>
              <w:spacing w:after="0" w:afterAutospacing="0"/>
              <w:jc w:val="both"/>
            </w:pPr>
            <w:r>
              <w:rPr>
                <w:lang w:val="uk-UA"/>
              </w:rPr>
              <w:t>Відповідно до Закону України "Про доступ до публічної інформації" прошу надати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_____________________________________________________________________________________.</w:t>
            </w:r>
          </w:p>
          <w:p w14:paraId="594F9197" w14:textId="77777777" w:rsidR="00E20D02" w:rsidRDefault="005F6861" w:rsidP="00A20C0A">
            <w:pPr>
              <w:pStyle w:val="a3"/>
              <w:spacing w:before="0" w:before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(загальний опис інформації або вид, назва, реквізити чи зміст документа)</w:t>
            </w:r>
          </w:p>
          <w:p w14:paraId="5C913255" w14:textId="77777777" w:rsidR="00E20D02" w:rsidRDefault="005F6861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Запитувану інформацію прошу надати у визначений законом строк</w:t>
            </w:r>
          </w:p>
        </w:tc>
      </w:tr>
    </w:tbl>
    <w:p w14:paraId="70F7DE1A" w14:textId="77777777" w:rsidR="00E20D02" w:rsidRDefault="00E20D02">
      <w:pPr>
        <w:pStyle w:val="a3"/>
        <w:jc w:val="center"/>
        <w:rPr>
          <w:lang w:val="uk-UA"/>
        </w:rPr>
      </w:pPr>
    </w:p>
    <w:tbl>
      <w:tblPr>
        <w:tblW w:w="10500" w:type="dxa"/>
        <w:tblInd w:w="-1014" w:type="dxa"/>
        <w:tblLook w:val="0000" w:firstRow="0" w:lastRow="0" w:firstColumn="0" w:lastColumn="0" w:noHBand="0" w:noVBand="0"/>
      </w:tblPr>
      <w:tblGrid>
        <w:gridCol w:w="711"/>
        <w:gridCol w:w="6522"/>
        <w:gridCol w:w="651"/>
        <w:gridCol w:w="2616"/>
      </w:tblGrid>
      <w:tr w:rsidR="00E20D02" w14:paraId="2FA95289" w14:textId="77777777">
        <w:tc>
          <w:tcPr>
            <w:tcW w:w="339" w:type="pct"/>
          </w:tcPr>
          <w:p w14:paraId="70108EDE" w14:textId="77777777" w:rsidR="00E20D02" w:rsidRDefault="005F6861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  </w:t>
            </w:r>
            <w:r w:rsidR="00985318">
              <w:rPr>
                <w:noProof/>
                <w:lang w:val="uk-UA" w:eastAsia="uk-UA"/>
              </w:rPr>
              <w:drawing>
                <wp:inline distT="0" distB="0" distL="0" distR="0" wp14:anchorId="4C5D7B6F" wp14:editId="395526D1">
                  <wp:extent cx="236220" cy="228600"/>
                  <wp:effectExtent l="0" t="0" r="0" b="0"/>
                  <wp:docPr id="6" name="Рисунок 6" descr="C:\1Работа\Robota\MINYUST\2020\07\52\RE3488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1Работа\Robota\MINYUST\2020\07\52\RE3488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</w:tcPr>
          <w:p w14:paraId="4645CB91" w14:textId="77777777" w:rsidR="00E20D02" w:rsidRDefault="005F686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 поштову адресу:</w:t>
            </w:r>
            <w:r>
              <w:rPr>
                <w:lang w:val="uk-UA"/>
              </w:rPr>
              <w:br/>
              <w:t xml:space="preserve">____________________________________________________ </w:t>
            </w:r>
            <w:r>
              <w:rPr>
                <w:lang w:val="uk-UA"/>
              </w:rPr>
              <w:br/>
              <w:t>____________________________________________________</w:t>
            </w:r>
          </w:p>
        </w:tc>
        <w:tc>
          <w:tcPr>
            <w:tcW w:w="310" w:type="pct"/>
          </w:tcPr>
          <w:p w14:paraId="7E9F4952" w14:textId="77777777" w:rsidR="00E20D02" w:rsidRDefault="005F6861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985318">
              <w:rPr>
                <w:noProof/>
                <w:lang w:val="uk-UA" w:eastAsia="uk-UA"/>
              </w:rPr>
              <w:drawing>
                <wp:inline distT="0" distB="0" distL="0" distR="0" wp14:anchorId="12BF036F" wp14:editId="44F37531">
                  <wp:extent cx="236220" cy="228600"/>
                  <wp:effectExtent l="0" t="0" r="0" b="0"/>
                  <wp:docPr id="7" name="Рисунок 7" descr="C:\1Работа\Robota\MINYUST\2020\07\52\RE3488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1Работа\Robota\MINYUST\2020\07\52\RE3488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uk-UA"/>
              </w:rPr>
              <w:t> </w:t>
            </w:r>
          </w:p>
        </w:tc>
        <w:tc>
          <w:tcPr>
            <w:tcW w:w="1246" w:type="pct"/>
          </w:tcPr>
          <w:p w14:paraId="3FCCD237" w14:textId="77777777" w:rsidR="00E20D02" w:rsidRDefault="005F686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 електронну адресу:</w:t>
            </w:r>
            <w:r>
              <w:rPr>
                <w:lang w:val="uk-UA"/>
              </w:rPr>
              <w:br/>
              <w:t>____________________</w:t>
            </w:r>
          </w:p>
        </w:tc>
      </w:tr>
    </w:tbl>
    <w:p w14:paraId="0DD02159" w14:textId="77777777" w:rsidR="00E20D02" w:rsidRDefault="00E20D02">
      <w:pPr>
        <w:pStyle w:val="a3"/>
        <w:jc w:val="center"/>
        <w:rPr>
          <w:lang w:val="uk-UA"/>
        </w:rPr>
      </w:pPr>
    </w:p>
    <w:tbl>
      <w:tblPr>
        <w:tblW w:w="10500" w:type="dxa"/>
        <w:tblInd w:w="-993" w:type="dxa"/>
        <w:tblLook w:val="0000" w:firstRow="0" w:lastRow="0" w:firstColumn="0" w:lastColumn="0" w:noHBand="0" w:noVBand="0"/>
      </w:tblPr>
      <w:tblGrid>
        <w:gridCol w:w="10500"/>
      </w:tblGrid>
      <w:tr w:rsidR="00E20D02" w14:paraId="702E4B56" w14:textId="77777777">
        <w:tc>
          <w:tcPr>
            <w:tcW w:w="5000" w:type="pct"/>
          </w:tcPr>
          <w:p w14:paraId="049C0311" w14:textId="77777777" w:rsidR="00E20D02" w:rsidRDefault="005F6861" w:rsidP="00985318">
            <w:pPr>
              <w:pStyle w:val="a3"/>
              <w:jc w:val="right"/>
              <w:rPr>
                <w:lang w:val="uk-UA"/>
              </w:rPr>
            </w:pPr>
            <w:r>
              <w:rPr>
                <w:lang w:val="uk-UA"/>
              </w:rPr>
              <w:t>____________________________________________</w:t>
            </w:r>
            <w:r>
              <w:rPr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(підпис і дат</w:t>
            </w:r>
            <w:r w:rsidR="00985318">
              <w:rPr>
                <w:i/>
                <w:iCs/>
                <w:sz w:val="20"/>
                <w:szCs w:val="20"/>
                <w:lang w:val="uk-UA"/>
              </w:rPr>
              <w:t>а</w:t>
            </w:r>
            <w:r>
              <w:rPr>
                <w:i/>
                <w:iCs/>
                <w:sz w:val="20"/>
                <w:szCs w:val="20"/>
                <w:lang w:val="uk-UA"/>
              </w:rPr>
              <w:t xml:space="preserve"> за умови подання запиту в письмовій формі)</w:t>
            </w:r>
          </w:p>
        </w:tc>
      </w:tr>
    </w:tbl>
    <w:p w14:paraId="3B0D09DE" w14:textId="77777777" w:rsidR="00E20D02" w:rsidRDefault="00E20D02">
      <w:pPr>
        <w:pStyle w:val="a3"/>
        <w:jc w:val="center"/>
        <w:rPr>
          <w:lang w:val="uk-UA"/>
        </w:rPr>
      </w:pPr>
    </w:p>
    <w:tbl>
      <w:tblPr>
        <w:tblW w:w="10500" w:type="dxa"/>
        <w:tblInd w:w="-827" w:type="dxa"/>
        <w:tblLook w:val="0000" w:firstRow="0" w:lastRow="0" w:firstColumn="0" w:lastColumn="0" w:noHBand="0" w:noVBand="0"/>
      </w:tblPr>
      <w:tblGrid>
        <w:gridCol w:w="10500"/>
      </w:tblGrid>
      <w:tr w:rsidR="00E20D02" w14:paraId="6B9C5D0B" w14:textId="77777777">
        <w:tc>
          <w:tcPr>
            <w:tcW w:w="5000" w:type="pct"/>
          </w:tcPr>
          <w:p w14:paraId="7E406B94" w14:textId="77777777" w:rsidR="00AB159F" w:rsidRPr="00AB159F" w:rsidRDefault="00AB159F" w:rsidP="00AB159F">
            <w:pPr>
              <w:pStyle w:val="a3"/>
              <w:jc w:val="both"/>
              <w:rPr>
                <w:b/>
                <w:bCs/>
                <w:lang w:val="uk-UA"/>
              </w:rPr>
            </w:pPr>
            <w:r w:rsidRPr="00AB159F">
              <w:rPr>
                <w:b/>
                <w:bCs/>
                <w:lang w:val="uk-UA"/>
              </w:rPr>
              <w:t>Примітки:</w:t>
            </w:r>
          </w:p>
          <w:p w14:paraId="086BF61E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1. Система обліку, що містить інформацію про документи, які перебувають у володінні Міністерства юстиції України (далі - Мін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>юст), розміщується на офіційному вебсайті Мін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>юсту.</w:t>
            </w:r>
          </w:p>
          <w:p w14:paraId="30CD9F5C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Система обліку, що містить інформацію про документи, які перебувають у володінні територіальних органів Мін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>юсту, розміщується на вебсайтах територіальних органів Мін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>юст.</w:t>
            </w:r>
          </w:p>
          <w:p w14:paraId="5B676AAE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2. Запитів на інформацію, розпорядником якої є Мін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>юст, може бути поданий:</w:t>
            </w:r>
          </w:p>
          <w:p w14:paraId="29748262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на поштову адресу: 01001, м. Київ, вул. Городецького, 13 (на конверті вказувати "Публічна інформація");</w:t>
            </w:r>
          </w:p>
          <w:p w14:paraId="75BAB607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на електронні адреси: callcentre@ca.minjust.gov.ua; themis@ca.minjust.gov.ua;</w:t>
            </w:r>
          </w:p>
          <w:p w14:paraId="16E60EE0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телефоном/факсом: (044) 364-23-93; (044) 279-68-58.</w:t>
            </w:r>
          </w:p>
          <w:p w14:paraId="12D5633F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3. Запит на інформацію, розпорядником якої є Мін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>юст, може бути подано запитувачем особисто за адресами:</w:t>
            </w:r>
          </w:p>
          <w:p w14:paraId="1F4D2063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м. Київ, вул. Євгена Сверстюка, буд. 15 (приймальня громадян);</w:t>
            </w:r>
          </w:p>
          <w:p w14:paraId="6CE027CA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м. Київ, вул. Городецького, 13, кімната N 108-В.</w:t>
            </w:r>
          </w:p>
          <w:p w14:paraId="6E636891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4. Форму запитів можна отримати:</w:t>
            </w:r>
          </w:p>
          <w:p w14:paraId="76AF6A00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4.1 в адміністративних будівлях Мін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>юст за адресами:</w:t>
            </w:r>
          </w:p>
          <w:p w14:paraId="42826E6C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м. Київ, вул. Євгена Сверстюка, буд. 15 (приймальня громадян);</w:t>
            </w:r>
          </w:p>
          <w:p w14:paraId="20D2F8C8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м. Київ, вул. Городецького, 13, кімната N 108-В;</w:t>
            </w:r>
          </w:p>
          <w:p w14:paraId="589ED870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4.2 в адміністративних будівлях територіальних органів Мін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>юсту.</w:t>
            </w:r>
          </w:p>
          <w:p w14:paraId="60E21AF9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5. У формі запиту зазначається розпорядник інформації, інформація про запитувача та спосіб надання інформації з проставленням знаку "+" або "-".</w:t>
            </w:r>
          </w:p>
          <w:p w14:paraId="5D31BDF0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6. Відповідь на запит на інформацію надається у спосіб, обраний запитувачем, протягом п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>яти робочих днів з дня надходження запиту.</w:t>
            </w:r>
          </w:p>
          <w:p w14:paraId="58508736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7. У разі коли запит на інформацію стосується інформації, необхідної для захисту життя чи свободи особи, інформації щодо стану навколишнього природного середовища, якості харчових продуктів і предметів побуту, аварій, катастроф, небезпечних природних явищ та інших надзвичайних ситуацій, що сталися або можуть статися і загрожують безпеці громадян, відповідь надається протягом 48 годин з дня отримання запиту.</w:t>
            </w:r>
          </w:p>
          <w:p w14:paraId="24601975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8. У разі коли запит стосується надання великого обсягу інформації або потребує пошуку інформації серед значної кількості даних, строк розгляду запиту може бути продовжено до 20 робочих днів з обґрунтуванням такого продовження. Про продовження строку запитувачу повідомляється в письмовій формі не пізніше ніж протягом п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>яти робочих днів з дня надходження запиту.</w:t>
            </w:r>
          </w:p>
          <w:p w14:paraId="15BD5421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9. Інформація на запит надається безоплатно.</w:t>
            </w:r>
          </w:p>
          <w:p w14:paraId="1B51396D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10. У разі коли запитувана інформація містить документи обсягом понад</w:t>
            </w:r>
            <w:r>
              <w:rPr>
                <w:bCs/>
                <w:lang w:val="uk-UA"/>
              </w:rPr>
              <w:t xml:space="preserve"> 10 сторінок, про це протягом п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 xml:space="preserve">яти робочих днів з дня надходження запиту повідомляється запитувачу із зазначенням обсягу фактичних </w:t>
            </w:r>
            <w:r>
              <w:rPr>
                <w:bCs/>
                <w:lang w:val="uk-UA"/>
              </w:rPr>
              <w:t>витрат, пов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>язаних із копіюванням або друком документів починаючи з 11 сторінки, та реквізитів і порядку відшкодування таких витрат. Надання інформації здійснюється протягом трьох робочих днів після підтвердження оплати вартості фактичних витрат.</w:t>
            </w:r>
          </w:p>
          <w:p w14:paraId="1614D05C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11. У задоволенні запиту може бути відмовлено у таких випадках:</w:t>
            </w:r>
          </w:p>
          <w:p w14:paraId="378A1105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11.</w:t>
            </w:r>
            <w:r>
              <w:rPr>
                <w:bCs/>
                <w:lang w:val="uk-UA"/>
              </w:rPr>
              <w:t>1 Мін</w:t>
            </w:r>
            <w:r>
              <w:rPr>
                <w:lang w:val="uk-UA"/>
              </w:rPr>
              <w:t>’</w:t>
            </w:r>
            <w:r>
              <w:rPr>
                <w:bCs/>
                <w:lang w:val="uk-UA"/>
              </w:rPr>
              <w:t>юст не володіє і не зобов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>язаний відповідно до його компетенції, передбаченої законодавством, володіти інформацією, щодо якої зроблено запит;</w:t>
            </w:r>
          </w:p>
          <w:p w14:paraId="46BBBE1D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11.2 інформація, що запитується, належить до категорії інформації з обмеженим доступом;</w:t>
            </w:r>
          </w:p>
          <w:p w14:paraId="2B793B73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11.3 запитувач н</w:t>
            </w:r>
            <w:r>
              <w:rPr>
                <w:bCs/>
                <w:lang w:val="uk-UA"/>
              </w:rPr>
              <w:t>е оплатив фактичні витрати, пов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>язані з копіюванням або друком документів;</w:t>
            </w:r>
          </w:p>
          <w:p w14:paraId="64EA673E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11.4 не дотримано вимог до складення та подання запиту на інфо</w:t>
            </w:r>
            <w:r>
              <w:rPr>
                <w:bCs/>
                <w:lang w:val="uk-UA"/>
              </w:rPr>
              <w:t>рмацію, передбачених частиною п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>ятою статті 19 Закону України "Про доступ до публічної інформації", а саме не зазначено:</w:t>
            </w:r>
          </w:p>
          <w:p w14:paraId="0F87A5C5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прізвище, ім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>я, по батькові (за наявності), найменування запитувача, поштову адресу або адресу електронної</w:t>
            </w:r>
            <w:r>
              <w:rPr>
                <w:bCs/>
                <w:lang w:val="uk-UA"/>
              </w:rPr>
              <w:t xml:space="preserve"> пошти, а також номер засобу зв</w:t>
            </w:r>
            <w:r>
              <w:rPr>
                <w:lang w:val="uk-UA"/>
              </w:rPr>
              <w:t>’</w:t>
            </w:r>
            <w:r w:rsidRPr="00AB159F">
              <w:rPr>
                <w:bCs/>
                <w:lang w:val="uk-UA"/>
              </w:rPr>
              <w:t>язку (якщо такий є);</w:t>
            </w:r>
          </w:p>
          <w:p w14:paraId="61EF2DC9" w14:textId="77777777" w:rsidR="00AB159F" w:rsidRPr="00AB159F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AB159F">
              <w:rPr>
                <w:bCs/>
                <w:lang w:val="uk-UA"/>
              </w:rPr>
              <w:t>загальний опис інформації або вид, назву, реквізити чи зміст документа, щодо якого зроблено запит (якщо запитувачу це відомо);</w:t>
            </w:r>
          </w:p>
          <w:p w14:paraId="2FBC7334" w14:textId="77777777" w:rsidR="00E20D02" w:rsidRDefault="00AB159F" w:rsidP="00AB159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AB159F">
              <w:rPr>
                <w:bCs/>
                <w:lang w:val="uk-UA"/>
              </w:rPr>
              <w:t>підпис і дату (за умови подання письмового запиту).</w:t>
            </w:r>
          </w:p>
        </w:tc>
      </w:tr>
    </w:tbl>
    <w:p w14:paraId="68AA4FF3" w14:textId="77777777" w:rsidR="005F6861" w:rsidRDefault="005F6861" w:rsidP="00985318">
      <w:pPr>
        <w:pStyle w:val="a3"/>
        <w:spacing w:before="0" w:beforeAutospacing="0" w:after="0" w:afterAutospacing="0"/>
        <w:jc w:val="both"/>
        <w:rPr>
          <w:lang w:val="uk-UA"/>
        </w:rPr>
      </w:pPr>
    </w:p>
    <w:sectPr w:rsidR="005F6861" w:rsidSect="00E20D0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318"/>
    <w:rsid w:val="005A1B6D"/>
    <w:rsid w:val="005F6861"/>
    <w:rsid w:val="006907BC"/>
    <w:rsid w:val="0076440C"/>
    <w:rsid w:val="008548D3"/>
    <w:rsid w:val="00956004"/>
    <w:rsid w:val="00985318"/>
    <w:rsid w:val="00A20C0A"/>
    <w:rsid w:val="00AB159F"/>
    <w:rsid w:val="00C0795C"/>
    <w:rsid w:val="00DB6947"/>
    <w:rsid w:val="00E20D02"/>
    <w:rsid w:val="00EB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4D663"/>
  <w15:docId w15:val="{F263B47A-BC96-40A5-BF51-1D4AB3FF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0D02"/>
    <w:rPr>
      <w:sz w:val="24"/>
      <w:szCs w:val="24"/>
    </w:rPr>
  </w:style>
  <w:style w:type="paragraph" w:styleId="3">
    <w:name w:val="heading 3"/>
    <w:basedOn w:val="a"/>
    <w:qFormat/>
    <w:rsid w:val="00E20D0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0D02"/>
    <w:pPr>
      <w:spacing w:before="100" w:beforeAutospacing="1" w:after="100" w:afterAutospacing="1"/>
    </w:pPr>
  </w:style>
  <w:style w:type="table" w:styleId="a4">
    <w:name w:val="Table Grid"/>
    <w:basedOn w:val="a1"/>
    <w:rsid w:val="00E2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B69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B6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1&#1056;&#1072;&#1073;&#1086;&#1090;&#1072;\Robota\MINYUST\2020\07\52\RE34881_img_001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635</Words>
  <Characters>5005</Characters>
  <Application>Microsoft Office Word</Application>
  <DocSecurity>0</DocSecurity>
  <Lines>111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5584</CharactersWithSpaces>
  <SharedDoc>false</SharedDoc>
  <HLinks>
    <vt:vector size="42" baseType="variant">
      <vt:variant>
        <vt:i4>69862466</vt:i4>
      </vt:variant>
      <vt:variant>
        <vt:i4>2632</vt:i4>
      </vt:variant>
      <vt:variant>
        <vt:i4>1025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2838</vt:i4>
      </vt:variant>
      <vt:variant>
        <vt:i4>1026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3262</vt:i4>
      </vt:variant>
      <vt:variant>
        <vt:i4>1027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3434</vt:i4>
      </vt:variant>
      <vt:variant>
        <vt:i4>1028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3676</vt:i4>
      </vt:variant>
      <vt:variant>
        <vt:i4>1029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6334</vt:i4>
      </vt:variant>
      <vt:variant>
        <vt:i4>1030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6730</vt:i4>
      </vt:variant>
      <vt:variant>
        <vt:i4>1031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Roman Demyanik</cp:lastModifiedBy>
  <cp:revision>4</cp:revision>
  <cp:lastPrinted>2021-01-18T18:42:00Z</cp:lastPrinted>
  <dcterms:created xsi:type="dcterms:W3CDTF">2021-01-20T12:10:00Z</dcterms:created>
  <dcterms:modified xsi:type="dcterms:W3CDTF">2026-01-23T12:42:00Z</dcterms:modified>
</cp:coreProperties>
</file>